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34" w:rsidRPr="00EA67C3" w:rsidRDefault="00EA67C3" w:rsidP="001A0434">
      <w:pPr>
        <w:jc w:val="center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EA67C3">
        <w:rPr>
          <w:rFonts w:ascii="Times New Roman" w:hAnsi="Times New Roman" w:cs="Times New Roman"/>
          <w:b/>
          <w:sz w:val="28"/>
          <w:szCs w:val="28"/>
          <w:lang w:val="fr-BE"/>
        </w:rPr>
        <w:t>TRIBUNAL DE PREMIERE INSTANCE DE BRUXELLES, 20 AVRIL 2010, 58</w:t>
      </w:r>
      <w:r w:rsidRPr="00EA67C3">
        <w:rPr>
          <w:rFonts w:ascii="Times New Roman" w:hAnsi="Times New Roman" w:cs="Times New Roman"/>
          <w:b/>
          <w:sz w:val="28"/>
          <w:szCs w:val="28"/>
          <w:vertAlign w:val="superscript"/>
          <w:lang w:val="fr-BE"/>
        </w:rPr>
        <w:t>IÈME</w:t>
      </w:r>
      <w:r w:rsidRPr="00EA67C3">
        <w:rPr>
          <w:rFonts w:ascii="Times New Roman" w:hAnsi="Times New Roman" w:cs="Times New Roman"/>
          <w:b/>
          <w:sz w:val="28"/>
          <w:szCs w:val="28"/>
          <w:lang w:val="fr-BE"/>
        </w:rPr>
        <w:t xml:space="preserve"> CHAMBRE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 l' audience publique 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du 20 avril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2010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la 58</w:t>
      </w:r>
      <w:r w:rsidR="001A0434" w:rsidRPr="001A0434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ième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 xml:space="preserve"> chambre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Tribunal de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Première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Instance de Bruxelles jugeant en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matière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police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correctionnelle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A81D34" w:rsidRPr="001A0434" w:rsidRDefault="001A04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 pron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onc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 jugement suivant</w:t>
      </w:r>
      <w:r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CAUSE DE </w:t>
      </w:r>
      <w:r w:rsidRPr="001A0434">
        <w:rPr>
          <w:rFonts w:ascii="Times New Roman" w:hAnsi="Times New Roman" w:cs="Times New Roman"/>
          <w:b/>
          <w:sz w:val="24"/>
          <w:szCs w:val="24"/>
          <w:lang w:val="fr-BE"/>
        </w:rPr>
        <w:t>Monsieur l'Auditeur du Travail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agissant au nom de son office, 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ET DE: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b/>
          <w:sz w:val="24"/>
          <w:szCs w:val="24"/>
          <w:lang w:val="fr-BE"/>
        </w:rPr>
        <w:t>1.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</w:r>
      <w:r w:rsidR="001A0434" w:rsidRPr="001A0434">
        <w:rPr>
          <w:rFonts w:ascii="Times New Roman" w:hAnsi="Times New Roman" w:cs="Times New Roman"/>
          <w:b/>
          <w:sz w:val="24"/>
          <w:szCs w:val="24"/>
          <w:lang w:val="fr-BE"/>
        </w:rPr>
        <w:t>D.S.</w:t>
      </w:r>
      <w:r w:rsidRPr="001A0434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né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le (…)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de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nationalité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brésilienne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b/>
          <w:sz w:val="24"/>
          <w:szCs w:val="24"/>
          <w:lang w:val="fr-BE"/>
        </w:rPr>
        <w:t>2.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</w:r>
      <w:r w:rsidR="001A0434" w:rsidRPr="001A0434">
        <w:rPr>
          <w:rFonts w:ascii="Times New Roman" w:hAnsi="Times New Roman" w:cs="Times New Roman"/>
          <w:b/>
          <w:sz w:val="24"/>
          <w:szCs w:val="24"/>
          <w:lang w:val="fr-BE"/>
        </w:rPr>
        <w:t>D.O.,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 xml:space="preserve"> né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(…)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de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nationalité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 xml:space="preserve"> brésilienn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</w:t>
      </w:r>
    </w:p>
    <w:p w:rsidR="00A81D34" w:rsidRPr="001A0434" w:rsidRDefault="001A04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Parties civiles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faisant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élection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domicile chez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dont le </w:t>
      </w:r>
      <w:r>
        <w:rPr>
          <w:rFonts w:ascii="Times New Roman" w:hAnsi="Times New Roman" w:cs="Times New Roman"/>
          <w:sz w:val="24"/>
          <w:szCs w:val="24"/>
          <w:lang w:val="fr-BE"/>
        </w:rPr>
        <w:t>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</w:t>
      </w:r>
      <w:r>
        <w:rPr>
          <w:rFonts w:ascii="Times New Roman" w:hAnsi="Times New Roman" w:cs="Times New Roman"/>
          <w:sz w:val="24"/>
          <w:szCs w:val="24"/>
          <w:lang w:val="fr-BE"/>
        </w:rPr>
        <w:t>è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ge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ocial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est sis </w:t>
      </w:r>
      <w:r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(…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),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représentées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 Me B</w:t>
      </w:r>
      <w:r>
        <w:rPr>
          <w:rFonts w:ascii="Times New Roman" w:hAnsi="Times New Roman" w:cs="Times New Roman"/>
          <w:sz w:val="24"/>
          <w:szCs w:val="24"/>
          <w:lang w:val="fr-BE"/>
        </w:rPr>
        <w:t>.G.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, avocat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CONTRE :</w:t>
      </w:r>
    </w:p>
    <w:p w:rsidR="00A81D34" w:rsidRPr="001A0434" w:rsidRDefault="001A04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b/>
          <w:sz w:val="24"/>
          <w:szCs w:val="24"/>
          <w:lang w:val="fr-BE"/>
        </w:rPr>
        <w:t>A.A.</w:t>
      </w:r>
      <w:r w:rsidR="00A81D34" w:rsidRPr="001A0434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entrepreneur,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Chaves</w:t>
      </w:r>
      <w:proofErr w:type="spellEnd"/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(Portugal), le 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(…)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domicili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Braine-Le-Chateau</w:t>
      </w:r>
      <w:proofErr w:type="spellEnd"/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(…)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qui a comparu assist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Me E.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J.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avocat ;</w:t>
      </w:r>
    </w:p>
    <w:p w:rsidR="00A81D34" w:rsidRPr="001A0434" w:rsidRDefault="001A04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b/>
          <w:sz w:val="24"/>
          <w:szCs w:val="24"/>
          <w:lang w:val="fr-BE"/>
        </w:rPr>
        <w:t>PREVENU</w:t>
      </w:r>
      <w:r w:rsidR="00A81D34" w:rsidRPr="001A043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: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Dans </w:t>
      </w:r>
      <w:r>
        <w:rPr>
          <w:rFonts w:ascii="Times New Roman" w:hAnsi="Times New Roman" w:cs="Times New Roman"/>
          <w:sz w:val="24"/>
          <w:szCs w:val="24"/>
          <w:lang w:val="fr-BE"/>
        </w:rPr>
        <w:t>l’arrondissement judiciaire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Bruxelles.</w:t>
      </w:r>
    </w:p>
    <w:p w:rsidR="00A81D34" w:rsidRPr="001A0434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b/>
          <w:sz w:val="24"/>
          <w:szCs w:val="24"/>
          <w:lang w:val="fr-BE"/>
        </w:rPr>
        <w:t>I a : du 30/07/2005 a</w:t>
      </w:r>
      <w:r w:rsidR="00757B52">
        <w:rPr>
          <w:rFonts w:ascii="Times New Roman" w:hAnsi="Times New Roman" w:cs="Times New Roman"/>
          <w:b/>
          <w:sz w:val="24"/>
          <w:szCs w:val="24"/>
          <w:lang w:val="fr-BE"/>
        </w:rPr>
        <w:t>u</w:t>
      </w:r>
      <w:r w:rsidRPr="001A043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13/12/2006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Le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s faits constituent du point de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vue de la prescription la manifestation successive et continue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 xml:space="preserve"> mê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me intention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délictueuse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, le dernier fait ayant 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commis le </w:t>
      </w:r>
      <w:r w:rsidR="001A0434">
        <w:rPr>
          <w:rFonts w:ascii="Times New Roman" w:hAnsi="Times New Roman" w:cs="Times New Roman"/>
          <w:sz w:val="24"/>
          <w:szCs w:val="24"/>
          <w:lang w:val="fr-BE"/>
        </w:rPr>
        <w:t>12/12/2006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Avoir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recruté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transféré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1A0434" w:rsidRPr="001A0434">
        <w:rPr>
          <w:rFonts w:ascii="Times New Roman" w:hAnsi="Times New Roman" w:cs="Times New Roman"/>
          <w:sz w:val="24"/>
          <w:szCs w:val="24"/>
          <w:lang w:val="fr-BE"/>
        </w:rPr>
        <w:t>hébergé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accueilli une p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ersonn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e, passer ou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transférer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exercé sur elle, afin de mettre au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 ou de permettre la 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mise au travail de cette personn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dans des conditions contraires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dignité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hu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maine (article 33 </w:t>
      </w:r>
      <w:proofErr w:type="spellStart"/>
      <w:r w:rsidR="00FA3F7D">
        <w:rPr>
          <w:rFonts w:ascii="Times New Roman" w:hAnsi="Times New Roman" w:cs="Times New Roman"/>
          <w:sz w:val="24"/>
          <w:szCs w:val="24"/>
          <w:lang w:val="fr-BE"/>
        </w:rPr>
        <w:t>quinquies</w:t>
      </w:r>
      <w:proofErr w:type="spellEnd"/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§1</w:t>
      </w:r>
      <w:r w:rsidR="00FA3F7D" w:rsidRPr="00FA3F7D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ière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3° du Code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) en abusant de la situation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particulièrement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vulnérable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da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ns laquelle se trouvent les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personnes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en raison de leur situation administrative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illégale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(article 433 </w:t>
      </w: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septies</w:t>
      </w:r>
      <w:proofErr w:type="spellEnd"/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§1</w:t>
      </w:r>
      <w:r w:rsidR="00FA3F7D" w:rsidRPr="00FA3F7D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ière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2°).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lastRenderedPageBreak/>
        <w:t>En l'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avoir 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recruté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7 personne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afin de les mettre a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 dans des conditions contraires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la dign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humaine en abusant de leur situation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particulièrement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vulnérable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en raison de leur situation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dig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humaine en abusant de leur situation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particulièrement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vulnérable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en raison de leur situation administr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ative illégale :</w:t>
      </w:r>
    </w:p>
    <w:p w:rsidR="00A81D34" w:rsidRPr="00FA3F7D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>1.</w:t>
      </w:r>
      <w:r w:rsidRPr="00FA3F7D">
        <w:rPr>
          <w:rFonts w:ascii="Times New Roman" w:hAnsi="Times New Roman" w:cs="Times New Roman"/>
          <w:sz w:val="24"/>
          <w:szCs w:val="24"/>
          <w:lang w:val="fr-BE"/>
        </w:rPr>
        <w:tab/>
      </w:r>
      <w:r w:rsidR="00FA3F7D" w:rsidRPr="00FA3F7D">
        <w:rPr>
          <w:rFonts w:ascii="Times New Roman" w:hAnsi="Times New Roman" w:cs="Times New Roman"/>
          <w:sz w:val="24"/>
          <w:szCs w:val="24"/>
          <w:lang w:val="fr-BE"/>
        </w:rPr>
        <w:t>D.O.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Brésil</w:t>
      </w:r>
    </w:p>
    <w:p w:rsidR="00A81D34" w:rsidRPr="00FA3F7D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>2.</w:t>
      </w:r>
      <w:r w:rsidRPr="00FA3F7D">
        <w:rPr>
          <w:rFonts w:ascii="Times New Roman" w:hAnsi="Times New Roman" w:cs="Times New Roman"/>
          <w:sz w:val="24"/>
          <w:szCs w:val="24"/>
          <w:lang w:val="fr-BE"/>
        </w:rPr>
        <w:tab/>
      </w:r>
      <w:r w:rsidR="00FA3F7D" w:rsidRPr="00FA3F7D">
        <w:rPr>
          <w:rFonts w:ascii="Times New Roman" w:hAnsi="Times New Roman" w:cs="Times New Roman"/>
          <w:sz w:val="24"/>
          <w:szCs w:val="24"/>
          <w:lang w:val="fr-BE"/>
        </w:rPr>
        <w:t>C.G.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Brésil</w:t>
      </w:r>
    </w:p>
    <w:p w:rsidR="00A81D34" w:rsidRPr="00FA3F7D" w:rsidRDefault="00A81D34" w:rsidP="00A81D34">
      <w:pPr>
        <w:rPr>
          <w:rFonts w:ascii="Times New Roman" w:hAnsi="Times New Roman" w:cs="Times New Roman"/>
          <w:sz w:val="24"/>
          <w:szCs w:val="24"/>
        </w:rPr>
      </w:pPr>
      <w:r w:rsidRPr="00FA3F7D">
        <w:rPr>
          <w:rFonts w:ascii="Times New Roman" w:hAnsi="Times New Roman" w:cs="Times New Roman"/>
          <w:sz w:val="24"/>
          <w:szCs w:val="24"/>
        </w:rPr>
        <w:t>3.</w:t>
      </w:r>
      <w:r w:rsidRPr="00FA3F7D">
        <w:rPr>
          <w:rFonts w:ascii="Times New Roman" w:hAnsi="Times New Roman" w:cs="Times New Roman"/>
          <w:sz w:val="24"/>
          <w:szCs w:val="24"/>
        </w:rPr>
        <w:tab/>
      </w:r>
      <w:r w:rsidR="00FA3F7D" w:rsidRPr="00FA3F7D">
        <w:rPr>
          <w:rFonts w:ascii="Times New Roman" w:hAnsi="Times New Roman" w:cs="Times New Roman"/>
          <w:sz w:val="24"/>
          <w:szCs w:val="24"/>
        </w:rPr>
        <w:t xml:space="preserve">C.K. </w:t>
      </w:r>
      <w:proofErr w:type="spellStart"/>
      <w:r w:rsidR="00FA3F7D" w:rsidRPr="00FA3F7D">
        <w:rPr>
          <w:rFonts w:ascii="Times New Roman" w:hAnsi="Times New Roman" w:cs="Times New Roman"/>
          <w:sz w:val="24"/>
          <w:szCs w:val="24"/>
        </w:rPr>
        <w:t>Brésil</w:t>
      </w:r>
      <w:proofErr w:type="spellEnd"/>
    </w:p>
    <w:p w:rsidR="00A81D34" w:rsidRPr="00FA3F7D" w:rsidRDefault="00A81D34" w:rsidP="00FA3F7D">
      <w:pPr>
        <w:rPr>
          <w:rFonts w:ascii="Times New Roman" w:hAnsi="Times New Roman" w:cs="Times New Roman"/>
          <w:sz w:val="24"/>
          <w:szCs w:val="24"/>
        </w:rPr>
      </w:pPr>
      <w:r w:rsidRPr="00FA3F7D">
        <w:rPr>
          <w:rFonts w:ascii="Times New Roman" w:hAnsi="Times New Roman" w:cs="Times New Roman"/>
          <w:sz w:val="24"/>
          <w:szCs w:val="24"/>
        </w:rPr>
        <w:t>4.</w:t>
      </w:r>
      <w:r w:rsidRPr="00FA3F7D">
        <w:rPr>
          <w:rFonts w:ascii="Times New Roman" w:hAnsi="Times New Roman" w:cs="Times New Roman"/>
          <w:sz w:val="24"/>
          <w:szCs w:val="24"/>
        </w:rPr>
        <w:tab/>
      </w:r>
      <w:r w:rsidR="00FA3F7D" w:rsidRPr="00FA3F7D">
        <w:rPr>
          <w:rFonts w:ascii="Times New Roman" w:hAnsi="Times New Roman" w:cs="Times New Roman"/>
          <w:sz w:val="24"/>
          <w:szCs w:val="24"/>
        </w:rPr>
        <w:t xml:space="preserve">P.M. </w:t>
      </w:r>
      <w:proofErr w:type="spellStart"/>
      <w:r w:rsidR="00FA3F7D" w:rsidRPr="00FA3F7D">
        <w:rPr>
          <w:rFonts w:ascii="Times New Roman" w:hAnsi="Times New Roman" w:cs="Times New Roman"/>
          <w:sz w:val="24"/>
          <w:szCs w:val="24"/>
        </w:rPr>
        <w:t>Brésil</w:t>
      </w:r>
      <w:proofErr w:type="spellEnd"/>
    </w:p>
    <w:p w:rsidR="00FA3F7D" w:rsidRPr="00FA3F7D" w:rsidRDefault="00FA3F7D" w:rsidP="00FA3F7D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      B.S. Brésil</w:t>
      </w:r>
    </w:p>
    <w:p w:rsidR="00FA3F7D" w:rsidRPr="00FA3F7D" w:rsidRDefault="00FA3F7D" w:rsidP="00FA3F7D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6.        S.F. Brésil</w:t>
      </w:r>
    </w:p>
    <w:p w:rsidR="00A81D34" w:rsidRPr="00FA3F7D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 xml:space="preserve">7. 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      D.S. Brésil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Faits punissables d'un emprisonnement de 10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15 ans et d'une amende de 1000 €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100 000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€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(433 </w:t>
      </w: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septies</w:t>
      </w:r>
      <w:proofErr w:type="spellEnd"/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2°)</w:t>
      </w:r>
    </w:p>
    <w:p w:rsidR="00A81D34" w:rsidRPr="00FA3F7D" w:rsidRDefault="00FA3F7D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b/>
          <w:sz w:val="24"/>
          <w:szCs w:val="24"/>
          <w:lang w:val="fr-BE"/>
        </w:rPr>
        <w:t xml:space="preserve">I </w:t>
      </w:r>
      <w:r w:rsidR="00A81D34" w:rsidRPr="00FA3F7D">
        <w:rPr>
          <w:rFonts w:ascii="Times New Roman" w:hAnsi="Times New Roman" w:cs="Times New Roman"/>
          <w:b/>
          <w:sz w:val="24"/>
          <w:szCs w:val="24"/>
          <w:lang w:val="fr-BE"/>
        </w:rPr>
        <w:t>b : du 30/07/2005 a</w:t>
      </w:r>
      <w:r w:rsidRPr="00FA3F7D">
        <w:rPr>
          <w:rFonts w:ascii="Times New Roman" w:hAnsi="Times New Roman" w:cs="Times New Roman"/>
          <w:b/>
          <w:sz w:val="24"/>
          <w:szCs w:val="24"/>
          <w:lang w:val="fr-BE"/>
        </w:rPr>
        <w:t>u</w:t>
      </w:r>
      <w:r w:rsidR="00A81D34" w:rsidRPr="00FA3F7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13/12/2006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Les faits constituant du point de vue de la prescription la manifestation successive et continue d'une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même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intention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délictueuse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le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dernier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fait ayant 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é commis le 12/12/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2006.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infraction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aux articles 1, 3, 4, 5, 11, 12-1° a, 13, 14, 16, 17 et 18 de la loi du 30 avril 1999, et son 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arrêté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royal d'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exécution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. du 9 juin 1999,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entrée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en vigueur le 1</w:t>
      </w:r>
      <w:r w:rsidR="007C3FB1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juillet 1999 (Moniteur Bel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ge des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21 mai 1999 et 26 juin 1999, respectivem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ent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pp.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17800 et pp. 24162 et suivantes),</w:t>
      </w:r>
    </w:p>
    <w:p w:rsidR="00A81D34" w:rsidRPr="001A0434" w:rsidRDefault="00FA3F7D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employeur, son </w:t>
      </w:r>
      <w:r>
        <w:rPr>
          <w:rFonts w:ascii="Times New Roman" w:hAnsi="Times New Roman" w:cs="Times New Roman"/>
          <w:sz w:val="24"/>
          <w:szCs w:val="24"/>
          <w:lang w:val="fr-BE"/>
        </w:rPr>
        <w:t>préposé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mandataire,</w:t>
      </w:r>
    </w:p>
    <w:p w:rsidR="00A81D34" w:rsidRPr="001A0434" w:rsidRDefault="007C3FB1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avoir fait ou laissé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travailler des travailleurs qui ne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possèdent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pas la nationali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t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é bel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ge, en violation des dispositions dudit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arrêté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royal,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en l'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avoir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occupé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FA3F7D">
        <w:rPr>
          <w:rFonts w:ascii="Times New Roman" w:hAnsi="Times New Roman" w:cs="Times New Roman"/>
          <w:b/>
          <w:sz w:val="24"/>
          <w:szCs w:val="24"/>
          <w:lang w:val="fr-BE"/>
        </w:rPr>
        <w:t>7 travailleurs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savoir :</w:t>
      </w:r>
    </w:p>
    <w:p w:rsidR="00FA3F7D" w:rsidRPr="00FA3F7D" w:rsidRDefault="00FA3F7D" w:rsidP="00FA3F7D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>1.</w:t>
      </w:r>
      <w:r w:rsidRPr="00FA3F7D">
        <w:rPr>
          <w:rFonts w:ascii="Times New Roman" w:hAnsi="Times New Roman" w:cs="Times New Roman"/>
          <w:sz w:val="24"/>
          <w:szCs w:val="24"/>
          <w:lang w:val="fr-BE"/>
        </w:rPr>
        <w:tab/>
        <w:t>D.O.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Brésil</w:t>
      </w:r>
    </w:p>
    <w:p w:rsidR="00FA3F7D" w:rsidRPr="00FA3F7D" w:rsidRDefault="00FA3F7D" w:rsidP="00FA3F7D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>2.</w:t>
      </w:r>
      <w:r w:rsidRPr="00FA3F7D">
        <w:rPr>
          <w:rFonts w:ascii="Times New Roman" w:hAnsi="Times New Roman" w:cs="Times New Roman"/>
          <w:sz w:val="24"/>
          <w:szCs w:val="24"/>
          <w:lang w:val="fr-BE"/>
        </w:rPr>
        <w:tab/>
        <w:t>C.G.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Brésil</w:t>
      </w:r>
    </w:p>
    <w:p w:rsidR="00FA3F7D" w:rsidRPr="00FA3F7D" w:rsidRDefault="00FA3F7D" w:rsidP="00FA3F7D">
      <w:pPr>
        <w:rPr>
          <w:rFonts w:ascii="Times New Roman" w:hAnsi="Times New Roman" w:cs="Times New Roman"/>
          <w:sz w:val="24"/>
          <w:szCs w:val="24"/>
        </w:rPr>
      </w:pPr>
      <w:r w:rsidRPr="00FA3F7D">
        <w:rPr>
          <w:rFonts w:ascii="Times New Roman" w:hAnsi="Times New Roman" w:cs="Times New Roman"/>
          <w:sz w:val="24"/>
          <w:szCs w:val="24"/>
        </w:rPr>
        <w:t>3.</w:t>
      </w:r>
      <w:r w:rsidRPr="00FA3F7D">
        <w:rPr>
          <w:rFonts w:ascii="Times New Roman" w:hAnsi="Times New Roman" w:cs="Times New Roman"/>
          <w:sz w:val="24"/>
          <w:szCs w:val="24"/>
        </w:rPr>
        <w:tab/>
        <w:t xml:space="preserve">C.K. </w:t>
      </w:r>
      <w:proofErr w:type="spellStart"/>
      <w:r w:rsidRPr="00FA3F7D">
        <w:rPr>
          <w:rFonts w:ascii="Times New Roman" w:hAnsi="Times New Roman" w:cs="Times New Roman"/>
          <w:sz w:val="24"/>
          <w:szCs w:val="24"/>
        </w:rPr>
        <w:t>Brésil</w:t>
      </w:r>
      <w:proofErr w:type="spellEnd"/>
    </w:p>
    <w:p w:rsidR="00FA3F7D" w:rsidRPr="00FA3F7D" w:rsidRDefault="00FA3F7D" w:rsidP="00FA3F7D">
      <w:pPr>
        <w:rPr>
          <w:rFonts w:ascii="Times New Roman" w:hAnsi="Times New Roman" w:cs="Times New Roman"/>
          <w:sz w:val="24"/>
          <w:szCs w:val="24"/>
        </w:rPr>
      </w:pPr>
      <w:r w:rsidRPr="00FA3F7D">
        <w:rPr>
          <w:rFonts w:ascii="Times New Roman" w:hAnsi="Times New Roman" w:cs="Times New Roman"/>
          <w:sz w:val="24"/>
          <w:szCs w:val="24"/>
        </w:rPr>
        <w:t>4.</w:t>
      </w:r>
      <w:r w:rsidRPr="00FA3F7D">
        <w:rPr>
          <w:rFonts w:ascii="Times New Roman" w:hAnsi="Times New Roman" w:cs="Times New Roman"/>
          <w:sz w:val="24"/>
          <w:szCs w:val="24"/>
        </w:rPr>
        <w:tab/>
        <w:t xml:space="preserve">P.M. </w:t>
      </w:r>
      <w:proofErr w:type="spellStart"/>
      <w:r w:rsidRPr="00FA3F7D">
        <w:rPr>
          <w:rFonts w:ascii="Times New Roman" w:hAnsi="Times New Roman" w:cs="Times New Roman"/>
          <w:sz w:val="24"/>
          <w:szCs w:val="24"/>
        </w:rPr>
        <w:t>Brésil</w:t>
      </w:r>
      <w:proofErr w:type="spellEnd"/>
    </w:p>
    <w:p w:rsidR="00FA3F7D" w:rsidRPr="00FA3F7D" w:rsidRDefault="00FA3F7D" w:rsidP="00FA3F7D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      B.S. Brésil</w:t>
      </w:r>
    </w:p>
    <w:p w:rsidR="00FA3F7D" w:rsidRPr="00FA3F7D" w:rsidRDefault="00FA3F7D" w:rsidP="00FA3F7D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6.        S.F. Brésil</w:t>
      </w:r>
    </w:p>
    <w:p w:rsidR="00FA3F7D" w:rsidRPr="00FA3F7D" w:rsidRDefault="00FA3F7D" w:rsidP="00FA3F7D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      D.S. Brésil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nationalité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 xml:space="preserve"> brésilienne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 qui n'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étaient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pas ad</w:t>
      </w:r>
      <w:r w:rsidR="00FA3F7D">
        <w:rPr>
          <w:rFonts w:ascii="Times New Roman" w:hAnsi="Times New Roman" w:cs="Times New Roman"/>
          <w:sz w:val="24"/>
          <w:szCs w:val="24"/>
          <w:lang w:val="fr-BE"/>
        </w:rPr>
        <w:t>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is ou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autorisés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s'</w:t>
      </w:r>
      <w:r w:rsidR="00FA3F7D"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 xml:space="preserve"> ou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éjourner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plus de trois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 xml:space="preserve"> mois dan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 le Royaume o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n'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étaient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 xml:space="preserve"> pas de plein droit admis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s'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séjourner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plus de trois mois dans le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Royaume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sans avoir obtenu l'a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utorisation du Ministre qui a 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Emploi dans ses attributions.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Fait punissable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 xml:space="preserve"> d'un emprisonnement de </w:t>
      </w:r>
      <w:r w:rsidR="00321EF3" w:rsidRPr="00321EF3">
        <w:rPr>
          <w:rFonts w:ascii="Times New Roman" w:hAnsi="Times New Roman" w:cs="Times New Roman"/>
          <w:b/>
          <w:sz w:val="24"/>
          <w:szCs w:val="24"/>
          <w:lang w:val="fr-BE"/>
        </w:rPr>
        <w:t>1 mois à</w:t>
      </w:r>
      <w:r w:rsidRPr="00321E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 1 an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d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 xml:space="preserve">’une amende de </w:t>
      </w:r>
      <w:r w:rsidR="00321EF3" w:rsidRPr="00321EF3">
        <w:rPr>
          <w:rFonts w:ascii="Times New Roman" w:hAnsi="Times New Roman" w:cs="Times New Roman"/>
          <w:b/>
          <w:sz w:val="24"/>
          <w:szCs w:val="24"/>
          <w:lang w:val="fr-BE"/>
        </w:rPr>
        <w:t>6.000 à</w:t>
      </w:r>
      <w:r w:rsidRPr="00321E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 30.000 euros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ou d'une de 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ces peines seulement, l'amende ét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ant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appliquée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autant de fois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qu’il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 xml:space="preserve"> y a de travailleurs occupé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 frauduleusement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321EF3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21EF3">
        <w:rPr>
          <w:rFonts w:ascii="Times New Roman" w:hAnsi="Times New Roman" w:cs="Times New Roman"/>
          <w:b/>
          <w:sz w:val="24"/>
          <w:szCs w:val="24"/>
          <w:lang w:val="fr-BE"/>
        </w:rPr>
        <w:t>I c : du 30/07/2005 au 13/12/2006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Les faits constituant du point de vue de la prescription la manifestation successive et continue 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d’une même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intention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délictueuse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 le de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rn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ier fait ayant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commis l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e 12/12/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2006.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infraction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 xml:space="preserve"> aux articles 4, 8 et 12 bis §1</w:t>
      </w:r>
      <w:r w:rsidR="007C3FB1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1° de l'arrêt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royal du 5 novembre 2002,</w:t>
      </w:r>
    </w:p>
    <w:p w:rsidR="00A81D34" w:rsidRPr="001A0434" w:rsidRDefault="00321EF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employeur soumis audit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arrêté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royal, son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préposé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mandataire,</w:t>
      </w:r>
    </w:p>
    <w:p w:rsidR="00A81D34" w:rsidRPr="001A0434" w:rsidRDefault="00321EF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avoir om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is de communique</w:t>
      </w:r>
      <w:r>
        <w:rPr>
          <w:rFonts w:ascii="Times New Roman" w:hAnsi="Times New Roman" w:cs="Times New Roman"/>
          <w:sz w:val="24"/>
          <w:szCs w:val="24"/>
          <w:lang w:val="fr-BE"/>
        </w:rPr>
        <w:t>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au plus tard, au moment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où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 travailleur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débute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ses prestations, les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données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visées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à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article 4 de </w:t>
      </w:r>
      <w:r>
        <w:rPr>
          <w:rFonts w:ascii="Times New Roman" w:hAnsi="Times New Roman" w:cs="Times New Roman"/>
          <w:sz w:val="24"/>
          <w:szCs w:val="24"/>
          <w:lang w:val="fr-BE"/>
        </w:rPr>
        <w:t>l’arrê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t</w:t>
      </w:r>
      <w:r>
        <w:rPr>
          <w:rFonts w:ascii="Times New Roman" w:hAnsi="Times New Roman" w:cs="Times New Roman"/>
          <w:sz w:val="24"/>
          <w:szCs w:val="24"/>
          <w:lang w:val="fr-BE"/>
        </w:rPr>
        <w:t>é royal du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5 novembre 2002, instaurant une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immédiate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</w:t>
      </w:r>
      <w:r>
        <w:rPr>
          <w:rFonts w:ascii="Times New Roman" w:hAnsi="Times New Roman" w:cs="Times New Roman"/>
          <w:sz w:val="24"/>
          <w:szCs w:val="24"/>
          <w:lang w:val="fr-BE"/>
        </w:rPr>
        <w:t>mploi en application de l'arti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cle 38 de la l</w:t>
      </w:r>
      <w:r>
        <w:rPr>
          <w:rFonts w:ascii="Times New Roman" w:hAnsi="Times New Roman" w:cs="Times New Roman"/>
          <w:sz w:val="24"/>
          <w:szCs w:val="24"/>
          <w:lang w:val="fr-BE"/>
        </w:rPr>
        <w:t>oi du 26 juillet 1996 por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tant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indemnisation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 </w:t>
      </w:r>
      <w:r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assurant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viabilité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régimes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légaux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 pensions (Dim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ona), au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préjudice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A81D34" w:rsidRPr="00321EF3">
        <w:rPr>
          <w:rFonts w:ascii="Times New Roman" w:hAnsi="Times New Roman" w:cs="Times New Roman"/>
          <w:b/>
          <w:sz w:val="24"/>
          <w:szCs w:val="24"/>
          <w:lang w:val="fr-BE"/>
        </w:rPr>
        <w:t>7 travailleurs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savoir</w:t>
      </w:r>
    </w:p>
    <w:p w:rsidR="00321EF3" w:rsidRPr="00FF0460" w:rsidRDefault="00321EF3" w:rsidP="00321EF3">
      <w:pPr>
        <w:rPr>
          <w:rFonts w:ascii="Times New Roman" w:hAnsi="Times New Roman" w:cs="Times New Roman"/>
          <w:sz w:val="24"/>
          <w:szCs w:val="24"/>
        </w:rPr>
      </w:pPr>
      <w:r w:rsidRPr="00FF0460">
        <w:rPr>
          <w:rFonts w:ascii="Times New Roman" w:hAnsi="Times New Roman" w:cs="Times New Roman"/>
          <w:sz w:val="24"/>
          <w:szCs w:val="24"/>
        </w:rPr>
        <w:t>1.</w:t>
      </w:r>
      <w:r w:rsidRPr="00FF0460">
        <w:rPr>
          <w:rFonts w:ascii="Times New Roman" w:hAnsi="Times New Roman" w:cs="Times New Roman"/>
          <w:sz w:val="24"/>
          <w:szCs w:val="24"/>
        </w:rPr>
        <w:tab/>
        <w:t xml:space="preserve">D.O. </w:t>
      </w:r>
    </w:p>
    <w:p w:rsidR="00321EF3" w:rsidRPr="00FF0460" w:rsidRDefault="00321EF3" w:rsidP="00321EF3">
      <w:pPr>
        <w:rPr>
          <w:rFonts w:ascii="Times New Roman" w:hAnsi="Times New Roman" w:cs="Times New Roman"/>
          <w:sz w:val="24"/>
          <w:szCs w:val="24"/>
        </w:rPr>
      </w:pPr>
      <w:r w:rsidRPr="00FF0460">
        <w:rPr>
          <w:rFonts w:ascii="Times New Roman" w:hAnsi="Times New Roman" w:cs="Times New Roman"/>
          <w:sz w:val="24"/>
          <w:szCs w:val="24"/>
        </w:rPr>
        <w:t>2.</w:t>
      </w:r>
      <w:r w:rsidRPr="00FF0460">
        <w:rPr>
          <w:rFonts w:ascii="Times New Roman" w:hAnsi="Times New Roman" w:cs="Times New Roman"/>
          <w:sz w:val="24"/>
          <w:szCs w:val="24"/>
        </w:rPr>
        <w:tab/>
        <w:t xml:space="preserve">C.G. </w:t>
      </w:r>
    </w:p>
    <w:p w:rsidR="00321EF3" w:rsidRPr="00FA3F7D" w:rsidRDefault="00321EF3" w:rsidP="00321EF3">
      <w:pPr>
        <w:rPr>
          <w:rFonts w:ascii="Times New Roman" w:hAnsi="Times New Roman" w:cs="Times New Roman"/>
          <w:sz w:val="24"/>
          <w:szCs w:val="24"/>
        </w:rPr>
      </w:pPr>
      <w:r w:rsidRPr="00FA3F7D">
        <w:rPr>
          <w:rFonts w:ascii="Times New Roman" w:hAnsi="Times New Roman" w:cs="Times New Roman"/>
          <w:sz w:val="24"/>
          <w:szCs w:val="24"/>
        </w:rPr>
        <w:t>3.</w:t>
      </w:r>
      <w:r w:rsidRPr="00FA3F7D">
        <w:rPr>
          <w:rFonts w:ascii="Times New Roman" w:hAnsi="Times New Roman" w:cs="Times New Roman"/>
          <w:sz w:val="24"/>
          <w:szCs w:val="24"/>
        </w:rPr>
        <w:tab/>
        <w:t xml:space="preserve">C.K. </w:t>
      </w:r>
    </w:p>
    <w:p w:rsidR="00321EF3" w:rsidRPr="00FA3F7D" w:rsidRDefault="00321EF3" w:rsidP="00321EF3">
      <w:pPr>
        <w:rPr>
          <w:rFonts w:ascii="Times New Roman" w:hAnsi="Times New Roman" w:cs="Times New Roman"/>
          <w:sz w:val="24"/>
          <w:szCs w:val="24"/>
        </w:rPr>
      </w:pPr>
      <w:r w:rsidRPr="00FA3F7D">
        <w:rPr>
          <w:rFonts w:ascii="Times New Roman" w:hAnsi="Times New Roman" w:cs="Times New Roman"/>
          <w:sz w:val="24"/>
          <w:szCs w:val="24"/>
        </w:rPr>
        <w:t>4.</w:t>
      </w:r>
      <w:r w:rsidRPr="00FA3F7D">
        <w:rPr>
          <w:rFonts w:ascii="Times New Roman" w:hAnsi="Times New Roman" w:cs="Times New Roman"/>
          <w:sz w:val="24"/>
          <w:szCs w:val="24"/>
        </w:rPr>
        <w:tab/>
        <w:t xml:space="preserve">P.M. </w:t>
      </w:r>
    </w:p>
    <w:p w:rsidR="00321EF3" w:rsidRPr="00FF0460" w:rsidRDefault="00321EF3" w:rsidP="00321EF3">
      <w:pPr>
        <w:rPr>
          <w:rFonts w:ascii="Times New Roman" w:hAnsi="Times New Roman" w:cs="Times New Roman"/>
          <w:b/>
          <w:sz w:val="24"/>
          <w:szCs w:val="24"/>
        </w:rPr>
      </w:pPr>
      <w:r w:rsidRPr="00FF0460">
        <w:rPr>
          <w:rFonts w:ascii="Times New Roman" w:hAnsi="Times New Roman" w:cs="Times New Roman"/>
          <w:sz w:val="24"/>
          <w:szCs w:val="24"/>
        </w:rPr>
        <w:t xml:space="preserve">5.        B.S. </w:t>
      </w:r>
    </w:p>
    <w:p w:rsidR="00321EF3" w:rsidRPr="00FA3F7D" w:rsidRDefault="00321EF3" w:rsidP="00321EF3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6.        S.F. </w:t>
      </w:r>
    </w:p>
    <w:p w:rsidR="00321EF3" w:rsidRPr="00FA3F7D" w:rsidRDefault="00321EF3" w:rsidP="00321EF3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      D.S. </w:t>
      </w:r>
    </w:p>
    <w:p w:rsidR="00A81D34" w:rsidRPr="001A0434" w:rsidRDefault="00321EF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lastRenderedPageBreak/>
        <w:t>Faits punis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sables d'un emprisonnement de </w:t>
      </w:r>
      <w:r>
        <w:rPr>
          <w:rFonts w:ascii="Times New Roman" w:hAnsi="Times New Roman" w:cs="Times New Roman"/>
          <w:sz w:val="24"/>
          <w:szCs w:val="24"/>
          <w:lang w:val="fr-BE"/>
        </w:rPr>
        <w:t>8 jours 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 an et d'une amende de 500 </w:t>
      </w:r>
      <w:r>
        <w:rPr>
          <w:rFonts w:ascii="Times New Roman" w:hAnsi="Times New Roman" w:cs="Times New Roman"/>
          <w:sz w:val="24"/>
          <w:szCs w:val="24"/>
          <w:lang w:val="fr-BE"/>
        </w:rPr>
        <w:t>à 2.500 euros ou d'un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de </w:t>
      </w:r>
      <w:r>
        <w:rPr>
          <w:rFonts w:ascii="Times New Roman" w:hAnsi="Times New Roman" w:cs="Times New Roman"/>
          <w:sz w:val="24"/>
          <w:szCs w:val="24"/>
          <w:lang w:val="fr-BE"/>
        </w:rPr>
        <w:t>ces peines seulement, l'amende ét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ant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appliquée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autant de fois qu’il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y a de travailleurs </w:t>
      </w:r>
      <w:r>
        <w:rPr>
          <w:rFonts w:ascii="Times New Roman" w:hAnsi="Times New Roman" w:cs="Times New Roman"/>
          <w:sz w:val="24"/>
          <w:szCs w:val="24"/>
          <w:lang w:val="fr-BE"/>
        </w:rPr>
        <w:t>à l’é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gard desquels une infraction 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comm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ise (maximum 125.000 e</w:t>
      </w:r>
      <w:r>
        <w:rPr>
          <w:rFonts w:ascii="Times New Roman" w:hAnsi="Times New Roman" w:cs="Times New Roman"/>
          <w:sz w:val="24"/>
          <w:szCs w:val="24"/>
          <w:lang w:val="fr-BE"/>
        </w:rPr>
        <w:t>uro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s).</w:t>
      </w:r>
    </w:p>
    <w:p w:rsidR="00A81D34" w:rsidRPr="00321EF3" w:rsidRDefault="00757B52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I d : du 30/10/2007 au</w:t>
      </w:r>
      <w:r w:rsidR="00A81D34" w:rsidRPr="00321E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 01/02/2007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Les faits constituent du point de vue de la prescription la manifestation successive et continue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ême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intention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délictueuse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le dernier fait ayant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commis le 31/01/2007,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En infraction aux articles 1, 4 , 21, 22, 23, 26, 35-1° e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3°, 37, 38 et 39 de la loi du 27 juin 1969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concernant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 xml:space="preserve"> la sécur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it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 des 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modifiée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 xml:space="preserve"> notamm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ent par les lois du 5 janvier 1976, 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4 août 1978, 6 juillet 1989 et 22 décembre 1989 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 aux articles 33 et 34 de l'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arrêté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royal du 28 novembre 1969, modifi</w:t>
      </w:r>
      <w:r w:rsidR="00321EF3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notamment par les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arrêtés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royaux des 12 mars 1990 et 11 </w:t>
      </w:r>
      <w:r w:rsidR="00321EF3" w:rsidRPr="001A0434">
        <w:rPr>
          <w:rFonts w:ascii="Times New Roman" w:hAnsi="Times New Roman" w:cs="Times New Roman"/>
          <w:sz w:val="24"/>
          <w:szCs w:val="24"/>
          <w:lang w:val="fr-BE"/>
        </w:rPr>
        <w:t>septembre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1991,</w:t>
      </w:r>
    </w:p>
    <w:p w:rsidR="00A81D34" w:rsidRPr="001A0434" w:rsidRDefault="00321EF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ét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ant employe</w:t>
      </w:r>
      <w:r>
        <w:rPr>
          <w:rFonts w:ascii="Times New Roman" w:hAnsi="Times New Roman" w:cs="Times New Roman"/>
          <w:sz w:val="24"/>
          <w:szCs w:val="24"/>
          <w:lang w:val="fr-BE"/>
        </w:rPr>
        <w:t>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r soumis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ladite loi, son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préposé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son mandataire,</w:t>
      </w:r>
    </w:p>
    <w:p w:rsidR="00A81D34" w:rsidRPr="001A0434" w:rsidRDefault="00321EF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avoir om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is de faire parven</w:t>
      </w:r>
      <w:r>
        <w:rPr>
          <w:rFonts w:ascii="Times New Roman" w:hAnsi="Times New Roman" w:cs="Times New Roman"/>
          <w:sz w:val="24"/>
          <w:szCs w:val="24"/>
          <w:lang w:val="fr-BE"/>
        </w:rPr>
        <w:t>ir à l'OFFICE NATIONAL DE SECURIT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SOCIALE la formule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prévue à l’article 21 de lad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ite loi, au plus tard pour le de</w:t>
      </w:r>
      <w:r>
        <w:rPr>
          <w:rFonts w:ascii="Times New Roman" w:hAnsi="Times New Roman" w:cs="Times New Roman"/>
          <w:sz w:val="24"/>
          <w:szCs w:val="24"/>
          <w:lang w:val="fr-BE"/>
        </w:rPr>
        <w:t>rn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ier jour du mois qui suit chaque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trimestre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auquel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se rapporte</w:t>
      </w:r>
      <w:r w:rsidR="007C3FB1">
        <w:rPr>
          <w:rFonts w:ascii="Times New Roman" w:hAnsi="Times New Roman" w:cs="Times New Roman"/>
          <w:sz w:val="24"/>
          <w:szCs w:val="24"/>
          <w:lang w:val="fr-BE"/>
        </w:rPr>
        <w:t xml:space="preserve"> ou, à tout le moins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par </w:t>
      </w:r>
      <w:r>
        <w:rPr>
          <w:rFonts w:ascii="Times New Roman" w:hAnsi="Times New Roman" w:cs="Times New Roman"/>
          <w:sz w:val="24"/>
          <w:szCs w:val="24"/>
          <w:lang w:val="fr-BE"/>
        </w:rPr>
        <w:t>l’intermé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diaire d'un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secrétariat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agrée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dans un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délai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 vingt jours ouvrables 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compter de l'expiration du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délai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dont question ci-avan</w:t>
      </w:r>
      <w:r>
        <w:rPr>
          <w:rFonts w:ascii="Times New Roman" w:hAnsi="Times New Roman" w:cs="Times New Roman"/>
          <w:sz w:val="24"/>
          <w:szCs w:val="24"/>
          <w:lang w:val="fr-BE"/>
        </w:rPr>
        <w:t>t, avec la circonstance que l'em</w:t>
      </w:r>
      <w:r w:rsidR="007C3FB1">
        <w:rPr>
          <w:rFonts w:ascii="Times New Roman" w:hAnsi="Times New Roman" w:cs="Times New Roman"/>
          <w:sz w:val="24"/>
          <w:szCs w:val="24"/>
          <w:lang w:val="fr-BE"/>
        </w:rPr>
        <w:t>ployeur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, occupait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7 travailleurs, s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oit :</w:t>
      </w:r>
    </w:p>
    <w:p w:rsidR="00FF64AD" w:rsidRPr="00FA3F7D" w:rsidRDefault="00FF64AD" w:rsidP="00FF64AD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>1.</w:t>
      </w:r>
      <w:r w:rsidRPr="00FA3F7D">
        <w:rPr>
          <w:rFonts w:ascii="Times New Roman" w:hAnsi="Times New Roman" w:cs="Times New Roman"/>
          <w:sz w:val="24"/>
          <w:szCs w:val="24"/>
          <w:lang w:val="fr-BE"/>
        </w:rPr>
        <w:tab/>
        <w:t>D.O.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du 13/11/2006 au 18/12/2006</w:t>
      </w:r>
    </w:p>
    <w:p w:rsidR="00FF64AD" w:rsidRPr="00FA3F7D" w:rsidRDefault="00FF64AD" w:rsidP="00FF64AD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>2.</w:t>
      </w:r>
      <w:r w:rsidRPr="00FA3F7D">
        <w:rPr>
          <w:rFonts w:ascii="Times New Roman" w:hAnsi="Times New Roman" w:cs="Times New Roman"/>
          <w:sz w:val="24"/>
          <w:szCs w:val="24"/>
          <w:lang w:val="fr-BE"/>
        </w:rPr>
        <w:tab/>
        <w:t>C.G.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du 15/11/2005 au 15/10/2006</w:t>
      </w:r>
    </w:p>
    <w:p w:rsidR="00FF64AD" w:rsidRPr="00FF64AD" w:rsidRDefault="00FF64AD" w:rsidP="00FF64AD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4AD">
        <w:rPr>
          <w:rFonts w:ascii="Times New Roman" w:hAnsi="Times New Roman" w:cs="Times New Roman"/>
          <w:sz w:val="24"/>
          <w:szCs w:val="24"/>
          <w:lang w:val="fr-BE"/>
        </w:rPr>
        <w:t>3.</w:t>
      </w:r>
      <w:r w:rsidRPr="00FF64AD">
        <w:rPr>
          <w:rFonts w:ascii="Times New Roman" w:hAnsi="Times New Roman" w:cs="Times New Roman"/>
          <w:sz w:val="24"/>
          <w:szCs w:val="24"/>
          <w:lang w:val="fr-BE"/>
        </w:rPr>
        <w:tab/>
        <w:t>C.K. du 31/01/2004 au 11/12/2006</w:t>
      </w:r>
    </w:p>
    <w:p w:rsidR="00FF64AD" w:rsidRPr="00FF64AD" w:rsidRDefault="00FF64AD" w:rsidP="00FF64AD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4AD">
        <w:rPr>
          <w:rFonts w:ascii="Times New Roman" w:hAnsi="Times New Roman" w:cs="Times New Roman"/>
          <w:sz w:val="24"/>
          <w:szCs w:val="24"/>
          <w:lang w:val="fr-BE"/>
        </w:rPr>
        <w:t>4.</w:t>
      </w:r>
      <w:r w:rsidRPr="00FF64AD">
        <w:rPr>
          <w:rFonts w:ascii="Times New Roman" w:hAnsi="Times New Roman" w:cs="Times New Roman"/>
          <w:sz w:val="24"/>
          <w:szCs w:val="24"/>
          <w:lang w:val="fr-BE"/>
        </w:rPr>
        <w:tab/>
        <w:t>P.M.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du</w:t>
      </w:r>
      <w:r w:rsidRPr="00FF64AD">
        <w:rPr>
          <w:rFonts w:ascii="Times New Roman" w:hAnsi="Times New Roman" w:cs="Times New Roman"/>
          <w:sz w:val="24"/>
          <w:szCs w:val="24"/>
          <w:lang w:val="fr-BE"/>
        </w:rPr>
        <w:t xml:space="preserve"> 31/02/2005 au 12/12/2006</w:t>
      </w:r>
    </w:p>
    <w:p w:rsidR="00FF64AD" w:rsidRPr="00FA3F7D" w:rsidRDefault="00FF64AD" w:rsidP="00FF64AD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      B.S. du 15/09/2006 au 15/12/2006</w:t>
      </w:r>
    </w:p>
    <w:p w:rsidR="00FF64AD" w:rsidRPr="00FA3F7D" w:rsidRDefault="00FF64AD" w:rsidP="00FF64AD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6.        S.F. du 31/07/2005 au 15/12/2006</w:t>
      </w:r>
    </w:p>
    <w:p w:rsidR="00FF64AD" w:rsidRPr="00FA3F7D" w:rsidRDefault="00FF64AD" w:rsidP="00FF64AD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      D.S. du 15/04/2006 au 09/12/2006</w:t>
      </w:r>
    </w:p>
    <w:p w:rsidR="00A81D34" w:rsidRPr="001A0434" w:rsidRDefault="00FF64AD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À l’é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gard desquels l'infraction 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commise, et de payer da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ns le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délai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prescrit, le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cotisations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afférentes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FF64AD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faits punissables d’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un emprisonnement de 8 jours </w:t>
      </w:r>
      <w:r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3 mois et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d’une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ende de 130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2500 euros ou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BE"/>
        </w:rPr>
        <w:t>ces peines seulement, l'amende 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ta</w:t>
      </w:r>
      <w:r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appliquée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autant de fois qu</w:t>
      </w:r>
      <w:r>
        <w:rPr>
          <w:rFonts w:ascii="Times New Roman" w:hAnsi="Times New Roman" w:cs="Times New Roman"/>
          <w:sz w:val="24"/>
          <w:szCs w:val="24"/>
          <w:lang w:val="fr-BE"/>
        </w:rPr>
        <w:t>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i</w:t>
      </w:r>
      <w:r>
        <w:rPr>
          <w:rFonts w:ascii="Times New Roman" w:hAnsi="Times New Roman" w:cs="Times New Roman"/>
          <w:sz w:val="24"/>
          <w:szCs w:val="24"/>
          <w:lang w:val="fr-BE"/>
        </w:rPr>
        <w:t>l y a de travailleurs à l’é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gard de</w:t>
      </w:r>
      <w:r>
        <w:rPr>
          <w:rFonts w:ascii="Times New Roman" w:hAnsi="Times New Roman" w:cs="Times New Roman"/>
          <w:sz w:val="24"/>
          <w:szCs w:val="24"/>
          <w:lang w:val="fr-BE"/>
        </w:rPr>
        <w:t>squels une infraction a 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t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commise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(avec un </w:t>
      </w:r>
      <w:r>
        <w:rPr>
          <w:rFonts w:ascii="Times New Roman" w:hAnsi="Times New Roman" w:cs="Times New Roman"/>
          <w:sz w:val="24"/>
          <w:szCs w:val="24"/>
          <w:lang w:val="fr-BE"/>
        </w:rPr>
        <w:t>maximum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500.000 euros).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Avec la circonstance que le juge qui prononce la peine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à charge de 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employeur, ses </w:t>
      </w:r>
      <w:r w:rsidR="00FF64AD" w:rsidRPr="001A0434">
        <w:rPr>
          <w:rFonts w:ascii="Times New Roman" w:hAnsi="Times New Roman" w:cs="Times New Roman"/>
          <w:sz w:val="24"/>
          <w:szCs w:val="24"/>
          <w:lang w:val="fr-BE"/>
        </w:rPr>
        <w:t>préposés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 xml:space="preserve"> ou mandataires, condamne d’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office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l’em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ployeur </w:t>
      </w:r>
      <w:r w:rsidR="00FF64A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payer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'Office national de </w:t>
      </w:r>
      <w:r w:rsidR="00FF64AD" w:rsidRPr="001A0434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 le montant des cotisations, majorations et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retard qui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n’ont pas 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vers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="00FF64A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 xml:space="preserve"> l'Office, le montant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des cotisations </w:t>
      </w:r>
      <w:r w:rsidR="00FF64A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payer ne pouvant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en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aucun cas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F64AD" w:rsidRPr="001A0434">
        <w:rPr>
          <w:rFonts w:ascii="Times New Roman" w:hAnsi="Times New Roman" w:cs="Times New Roman"/>
          <w:sz w:val="24"/>
          <w:szCs w:val="24"/>
          <w:lang w:val="fr-BE"/>
        </w:rPr>
        <w:t>inférieur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 xml:space="preserve"> à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2.500 € par person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 occup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ce par mois ou fraction de mois,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so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it en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l’espèce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(88 x 2500) 220 000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€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FF64AD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(art. 35 § 1 er, al. 3 et § 3 alinéa 1 de la 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oi du 27 juin 1969 concernant la </w:t>
      </w:r>
      <w:r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 des travailleurs, tels qu'issus de la loi programme du 27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2005)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Avec la circo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nstance, pour les faits visé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>qu’il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ont </w:t>
      </w:r>
      <w:r w:rsidR="00FF64AD"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 xml:space="preserve"> commis après l’</w:t>
      </w:r>
      <w:r w:rsidR="00FF64AD" w:rsidRPr="001A0434">
        <w:rPr>
          <w:rFonts w:ascii="Times New Roman" w:hAnsi="Times New Roman" w:cs="Times New Roman"/>
          <w:sz w:val="24"/>
          <w:szCs w:val="24"/>
          <w:lang w:val="fr-BE"/>
        </w:rPr>
        <w:t>entrée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en </w:t>
      </w:r>
      <w:r w:rsidR="00FF64AD" w:rsidRPr="001A0434">
        <w:rPr>
          <w:rFonts w:ascii="Times New Roman" w:hAnsi="Times New Roman" w:cs="Times New Roman"/>
          <w:sz w:val="24"/>
          <w:szCs w:val="24"/>
          <w:lang w:val="fr-BE"/>
        </w:rPr>
        <w:t>vigueur</w:t>
      </w:r>
      <w:r w:rsidR="00FF64AD">
        <w:rPr>
          <w:rFonts w:ascii="Times New Roman" w:hAnsi="Times New Roman" w:cs="Times New Roman"/>
          <w:sz w:val="24"/>
          <w:szCs w:val="24"/>
          <w:lang w:val="fr-BE"/>
        </w:rPr>
        <w:t xml:space="preserve"> de 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article 84 la loi programme du 27/12/2005 qui dispose qu'en cas de non assujettissement d'une ou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plusieurs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personnes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application de la loi du 27/06/1969, le juge condamne d'o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ffice l'employeur au paiement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ONSS d'une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égale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triple des cotisations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éludées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le montant des cotisations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payer ne pouvant en aucun cas être inférieur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2.500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€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 personne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occupée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ce pa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r mois ou fraction de mois, soit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en l'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 220 000 €.</w:t>
      </w:r>
    </w:p>
    <w:p w:rsidR="00A81D34" w:rsidRPr="001A0434" w:rsidRDefault="00757B5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(article 35 § 1 er, a1:4 de la 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oi du 27/06/1969).</w:t>
      </w:r>
    </w:p>
    <w:p w:rsidR="00A81D34" w:rsidRPr="00757B52" w:rsidRDefault="00757B52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7B52">
        <w:rPr>
          <w:rFonts w:ascii="Times New Roman" w:hAnsi="Times New Roman" w:cs="Times New Roman"/>
          <w:b/>
          <w:sz w:val="24"/>
          <w:szCs w:val="24"/>
          <w:lang w:val="fr-BE"/>
        </w:rPr>
        <w:t>II</w:t>
      </w:r>
      <w:r w:rsidR="00A81D34" w:rsidRPr="00757B5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: d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e</w:t>
      </w:r>
      <w:r w:rsidR="00A81D34" w:rsidRPr="00757B5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30/07/2005 a</w:t>
      </w:r>
      <w:r w:rsidRPr="00757B52">
        <w:rPr>
          <w:rFonts w:ascii="Times New Roman" w:hAnsi="Times New Roman" w:cs="Times New Roman"/>
          <w:b/>
          <w:sz w:val="24"/>
          <w:szCs w:val="24"/>
          <w:lang w:val="fr-BE"/>
        </w:rPr>
        <w:t xml:space="preserve">u </w:t>
      </w:r>
      <w:r w:rsidR="00A81D34" w:rsidRPr="00757B52">
        <w:rPr>
          <w:rFonts w:ascii="Times New Roman" w:hAnsi="Times New Roman" w:cs="Times New Roman"/>
          <w:b/>
          <w:sz w:val="24"/>
          <w:szCs w:val="24"/>
          <w:lang w:val="fr-BE"/>
        </w:rPr>
        <w:t>13/12/2006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infraction aux articles 1, 2, 3, 11, 42-1°, 43, 44 , 45 et 46 de la loi du 12 avril 1965 concernant la protection de la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rémunération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travaille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ur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s,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modifiée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otamm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ent par les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arrêtés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royau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x n° 5 et 15 du 23 octobre 1978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A81D34" w:rsidRPr="001A0434" w:rsidRDefault="00757B5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étant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employeur soumis 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ladite loi, son propose ou son mandataire,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avoir o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is de payer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7 travailleurs,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savoir :</w:t>
      </w:r>
    </w:p>
    <w:p w:rsidR="00757B52" w:rsidRPr="00EA67C3" w:rsidRDefault="00757B52" w:rsidP="00757B52">
      <w:pPr>
        <w:rPr>
          <w:rFonts w:ascii="Times New Roman" w:hAnsi="Times New Roman" w:cs="Times New Roman"/>
          <w:sz w:val="24"/>
          <w:szCs w:val="24"/>
        </w:rPr>
      </w:pPr>
      <w:r w:rsidRPr="00EA67C3">
        <w:rPr>
          <w:rFonts w:ascii="Times New Roman" w:hAnsi="Times New Roman" w:cs="Times New Roman"/>
          <w:sz w:val="24"/>
          <w:szCs w:val="24"/>
        </w:rPr>
        <w:t>1.</w:t>
      </w:r>
      <w:r w:rsidRPr="00EA67C3">
        <w:rPr>
          <w:rFonts w:ascii="Times New Roman" w:hAnsi="Times New Roman" w:cs="Times New Roman"/>
          <w:sz w:val="24"/>
          <w:szCs w:val="24"/>
        </w:rPr>
        <w:tab/>
        <w:t xml:space="preserve">D.O. </w:t>
      </w:r>
    </w:p>
    <w:p w:rsidR="00757B52" w:rsidRPr="00EA67C3" w:rsidRDefault="00757B52" w:rsidP="00757B52">
      <w:pPr>
        <w:rPr>
          <w:rFonts w:ascii="Times New Roman" w:hAnsi="Times New Roman" w:cs="Times New Roman"/>
          <w:sz w:val="24"/>
          <w:szCs w:val="24"/>
        </w:rPr>
      </w:pPr>
      <w:r w:rsidRPr="00EA67C3">
        <w:rPr>
          <w:rFonts w:ascii="Times New Roman" w:hAnsi="Times New Roman" w:cs="Times New Roman"/>
          <w:sz w:val="24"/>
          <w:szCs w:val="24"/>
        </w:rPr>
        <w:t>2.</w:t>
      </w:r>
      <w:r w:rsidRPr="00EA67C3">
        <w:rPr>
          <w:rFonts w:ascii="Times New Roman" w:hAnsi="Times New Roman" w:cs="Times New Roman"/>
          <w:sz w:val="24"/>
          <w:szCs w:val="24"/>
        </w:rPr>
        <w:tab/>
        <w:t xml:space="preserve">C.G. </w:t>
      </w:r>
    </w:p>
    <w:p w:rsidR="00757B52" w:rsidRPr="00EA67C3" w:rsidRDefault="00757B52" w:rsidP="00757B52">
      <w:pPr>
        <w:rPr>
          <w:rFonts w:ascii="Times New Roman" w:hAnsi="Times New Roman" w:cs="Times New Roman"/>
          <w:sz w:val="24"/>
          <w:szCs w:val="24"/>
        </w:rPr>
      </w:pPr>
      <w:r w:rsidRPr="00EA67C3">
        <w:rPr>
          <w:rFonts w:ascii="Times New Roman" w:hAnsi="Times New Roman" w:cs="Times New Roman"/>
          <w:sz w:val="24"/>
          <w:szCs w:val="24"/>
        </w:rPr>
        <w:t>3.</w:t>
      </w:r>
      <w:r w:rsidRPr="00EA67C3">
        <w:rPr>
          <w:rFonts w:ascii="Times New Roman" w:hAnsi="Times New Roman" w:cs="Times New Roman"/>
          <w:sz w:val="24"/>
          <w:szCs w:val="24"/>
        </w:rPr>
        <w:tab/>
        <w:t xml:space="preserve">C.K. </w:t>
      </w:r>
    </w:p>
    <w:p w:rsidR="00757B52" w:rsidRPr="00EA67C3" w:rsidRDefault="00FF0460" w:rsidP="00757B52">
      <w:pPr>
        <w:rPr>
          <w:rFonts w:ascii="Times New Roman" w:hAnsi="Times New Roman" w:cs="Times New Roman"/>
          <w:sz w:val="24"/>
          <w:szCs w:val="24"/>
        </w:rPr>
      </w:pPr>
      <w:r w:rsidRPr="00EA67C3">
        <w:rPr>
          <w:rFonts w:ascii="Times New Roman" w:hAnsi="Times New Roman" w:cs="Times New Roman"/>
          <w:sz w:val="24"/>
          <w:szCs w:val="24"/>
        </w:rPr>
        <w:t xml:space="preserve">4.        </w:t>
      </w:r>
      <w:r w:rsidR="00757B52" w:rsidRPr="00EA67C3">
        <w:rPr>
          <w:rFonts w:ascii="Times New Roman" w:hAnsi="Times New Roman" w:cs="Times New Roman"/>
          <w:sz w:val="24"/>
          <w:szCs w:val="24"/>
        </w:rPr>
        <w:t xml:space="preserve">P.M. </w:t>
      </w:r>
    </w:p>
    <w:p w:rsidR="00757B52" w:rsidRPr="00EA67C3" w:rsidRDefault="00757B52" w:rsidP="00757B52">
      <w:pPr>
        <w:rPr>
          <w:rFonts w:ascii="Times New Roman" w:hAnsi="Times New Roman" w:cs="Times New Roman"/>
          <w:b/>
          <w:sz w:val="24"/>
          <w:szCs w:val="24"/>
        </w:rPr>
      </w:pPr>
      <w:r w:rsidRPr="00EA67C3">
        <w:rPr>
          <w:rFonts w:ascii="Times New Roman" w:hAnsi="Times New Roman" w:cs="Times New Roman"/>
          <w:sz w:val="24"/>
          <w:szCs w:val="24"/>
        </w:rPr>
        <w:t>5.        B.S.</w:t>
      </w:r>
    </w:p>
    <w:p w:rsidR="00757B52" w:rsidRPr="00FA3F7D" w:rsidRDefault="00757B52" w:rsidP="00757B52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6.        S.F. </w:t>
      </w:r>
    </w:p>
    <w:p w:rsidR="00757B52" w:rsidRPr="00FA3F7D" w:rsidRDefault="00757B52" w:rsidP="00757B52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      D.S. 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rémunération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prom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rit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</w:t>
      </w:r>
      <w:proofErr w:type="spellEnd"/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sans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dé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lai o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u, au plus tard,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date de la premi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ère paie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suit la date de la fin de l'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engagement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(pour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un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montant de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1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euro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provisionnel).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Fait punissable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d’un emprisonnement de 8 jours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 mois et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 amende de 26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500 euros ou d’un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 de ces peines seulement.</w:t>
      </w:r>
    </w:p>
    <w:p w:rsidR="00A81D34" w:rsidRPr="00757B52" w:rsidRDefault="00757B52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7B52">
        <w:rPr>
          <w:rFonts w:ascii="Times New Roman" w:hAnsi="Times New Roman" w:cs="Times New Roman"/>
          <w:b/>
          <w:sz w:val="24"/>
          <w:szCs w:val="24"/>
          <w:lang w:val="fr-BE"/>
        </w:rPr>
        <w:t>III a : Du 02/06/2005 a</w:t>
      </w:r>
      <w:r w:rsidR="00FF0460">
        <w:rPr>
          <w:rFonts w:ascii="Times New Roman" w:hAnsi="Times New Roman" w:cs="Times New Roman"/>
          <w:b/>
          <w:sz w:val="24"/>
          <w:szCs w:val="24"/>
          <w:lang w:val="fr-BE"/>
        </w:rPr>
        <w:t>u</w:t>
      </w:r>
      <w:r w:rsidRPr="00757B5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20/</w:t>
      </w:r>
      <w:r w:rsidR="00A81D34" w:rsidRPr="00757B52">
        <w:rPr>
          <w:rFonts w:ascii="Times New Roman" w:hAnsi="Times New Roman" w:cs="Times New Roman"/>
          <w:b/>
          <w:sz w:val="24"/>
          <w:szCs w:val="24"/>
          <w:lang w:val="fr-BE"/>
        </w:rPr>
        <w:t>11/2005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Les faits constituant du point de vue de la prescription la manifestation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successive et continue d'une même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intention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délictueuse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le dernier fait ayant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commis le 19/11/2005.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en infraction aux articles 1, 3, 4, 5, l 1, 12-1° a, 13, 14, 16, 17 et 18 de la loi du 30 av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ril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1999, et son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arrêté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royal d'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exécution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9 juin 1999,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entrée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en vigueur 1e 1</w:t>
      </w:r>
      <w:r w:rsidR="00757B52" w:rsidRPr="00757B5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ière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juillet 1999 (Moniteur Belge des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21 mai 1999 et 26 juin 1999, respectivement pp. 17800 et pp. 24162 et suivantes),</w:t>
      </w:r>
    </w:p>
    <w:p w:rsidR="00A81D34" w:rsidRPr="001A0434" w:rsidRDefault="00757B5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employeur, son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préposé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ou 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andataire,</w:t>
      </w:r>
    </w:p>
    <w:p w:rsidR="00757B52" w:rsidRDefault="007C3FB1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avoir fait ou laissé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travailler des travailleurs qui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ne possè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dent pas la nationalité bel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ge, en violation des dispositions d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dit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arrêté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royal,</w:t>
      </w:r>
    </w:p>
    <w:p w:rsidR="00A81D34" w:rsidRPr="001A0434" w:rsidRDefault="00757B5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avoir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occupé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7 </w:t>
      </w:r>
      <w:r w:rsidR="00757B52" w:rsidRPr="00757B52">
        <w:rPr>
          <w:rFonts w:ascii="Times New Roman" w:hAnsi="Times New Roman" w:cs="Times New Roman"/>
          <w:b/>
          <w:sz w:val="24"/>
          <w:szCs w:val="24"/>
          <w:lang w:val="fr-BE"/>
        </w:rPr>
        <w:t>travailleurs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,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savoir</w:t>
      </w:r>
    </w:p>
    <w:p w:rsidR="00757B52" w:rsidRPr="00FF0460" w:rsidRDefault="00757B52" w:rsidP="00757B52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0460">
        <w:rPr>
          <w:rFonts w:ascii="Times New Roman" w:hAnsi="Times New Roman" w:cs="Times New Roman"/>
          <w:sz w:val="24"/>
          <w:szCs w:val="24"/>
          <w:lang w:val="fr-BE"/>
        </w:rPr>
        <w:t>1.</w:t>
      </w:r>
      <w:r w:rsidRPr="00FF0460">
        <w:rPr>
          <w:rFonts w:ascii="Times New Roman" w:hAnsi="Times New Roman" w:cs="Times New Roman"/>
          <w:sz w:val="24"/>
          <w:szCs w:val="24"/>
          <w:lang w:val="fr-BE"/>
        </w:rPr>
        <w:tab/>
      </w:r>
      <w:r w:rsidR="00FF0460" w:rsidRPr="00FF0460">
        <w:rPr>
          <w:rFonts w:ascii="Times New Roman" w:hAnsi="Times New Roman" w:cs="Times New Roman"/>
          <w:sz w:val="24"/>
          <w:szCs w:val="24"/>
          <w:lang w:val="fr-BE"/>
        </w:rPr>
        <w:t>P.T.</w:t>
      </w:r>
      <w:r w:rsidRPr="00FF046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757B52" w:rsidRPr="00FF0460" w:rsidRDefault="00757B52" w:rsidP="00757B52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0460">
        <w:rPr>
          <w:rFonts w:ascii="Times New Roman" w:hAnsi="Times New Roman" w:cs="Times New Roman"/>
          <w:sz w:val="24"/>
          <w:szCs w:val="24"/>
          <w:lang w:val="fr-BE"/>
        </w:rPr>
        <w:t>2.</w:t>
      </w:r>
      <w:r w:rsidRPr="00FF0460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>M.E.</w:t>
      </w:r>
      <w:r w:rsidRPr="00FF046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757B52" w:rsidRPr="00FF0460" w:rsidRDefault="00757B52" w:rsidP="00757B52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0460">
        <w:rPr>
          <w:rFonts w:ascii="Times New Roman" w:hAnsi="Times New Roman" w:cs="Times New Roman"/>
          <w:sz w:val="24"/>
          <w:szCs w:val="24"/>
          <w:lang w:val="fr-BE"/>
        </w:rPr>
        <w:t>3.</w:t>
      </w:r>
      <w:r w:rsidRPr="00FF0460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>P.C.</w:t>
      </w:r>
    </w:p>
    <w:p w:rsidR="00757B52" w:rsidRPr="00FF0460" w:rsidRDefault="00757B52" w:rsidP="00757B52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0460">
        <w:rPr>
          <w:rFonts w:ascii="Times New Roman" w:hAnsi="Times New Roman" w:cs="Times New Roman"/>
          <w:sz w:val="24"/>
          <w:szCs w:val="24"/>
          <w:lang w:val="fr-BE"/>
        </w:rPr>
        <w:t>4.</w:t>
      </w:r>
      <w:r w:rsidRPr="00FF0460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>R.E.</w:t>
      </w:r>
    </w:p>
    <w:p w:rsidR="00757B52" w:rsidRPr="00FF0460" w:rsidRDefault="00757B52" w:rsidP="00757B52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F0460">
        <w:rPr>
          <w:rFonts w:ascii="Times New Roman" w:hAnsi="Times New Roman" w:cs="Times New Roman"/>
          <w:sz w:val="24"/>
          <w:szCs w:val="24"/>
          <w:lang w:val="fr-BE"/>
        </w:rPr>
        <w:t xml:space="preserve">5.        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>D.C.</w:t>
      </w:r>
      <w:r w:rsidRPr="00FF046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757B52" w:rsidRPr="00FA3F7D" w:rsidRDefault="00757B52" w:rsidP="00757B52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6.        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>D.R.</w:t>
      </w:r>
    </w:p>
    <w:p w:rsidR="00757B52" w:rsidRPr="00FA3F7D" w:rsidRDefault="00757B52" w:rsidP="00757B52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3F7D">
        <w:rPr>
          <w:rFonts w:ascii="Times New Roman" w:hAnsi="Times New Roman" w:cs="Times New Roman"/>
          <w:sz w:val="24"/>
          <w:szCs w:val="24"/>
          <w:lang w:val="fr-BE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      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>D.J.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nationalité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brésilienne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, qui n’étaient pas admis ou autorisé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s'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séjourn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er plus de trois mois dans le Royaume ou qui n'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étaient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pas de plein droit admis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s'établ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ir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séjourner plus de tr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ois mois dans le Royaume et sans avoir obtenu l'autorisation du Ministre qui a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l’Emploi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dans ses attributions.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Fait punissable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d'un emprisonnement de </w:t>
      </w:r>
      <w:r w:rsidR="00757B52" w:rsidRPr="00757B52">
        <w:rPr>
          <w:rFonts w:ascii="Times New Roman" w:hAnsi="Times New Roman" w:cs="Times New Roman"/>
          <w:b/>
          <w:sz w:val="24"/>
          <w:szCs w:val="24"/>
          <w:lang w:val="fr-BE"/>
        </w:rPr>
        <w:t>1 mois à 1 an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et d’u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amende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757B52" w:rsidRPr="00757B52">
        <w:rPr>
          <w:rFonts w:ascii="Times New Roman" w:hAnsi="Times New Roman" w:cs="Times New Roman"/>
          <w:b/>
          <w:sz w:val="24"/>
          <w:szCs w:val="24"/>
          <w:lang w:val="fr-BE"/>
        </w:rPr>
        <w:t>6.000 à</w:t>
      </w:r>
      <w:r w:rsidRPr="00757B5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30.000 euros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 xml:space="preserve"> ou d’une de ces peines seulement, 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amende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57B52" w:rsidRPr="001A0434">
        <w:rPr>
          <w:rFonts w:ascii="Times New Roman" w:hAnsi="Times New Roman" w:cs="Times New Roman"/>
          <w:sz w:val="24"/>
          <w:szCs w:val="24"/>
          <w:lang w:val="fr-BE"/>
        </w:rPr>
        <w:t>appliquée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57B52">
        <w:rPr>
          <w:rFonts w:ascii="Times New Roman" w:hAnsi="Times New Roman" w:cs="Times New Roman"/>
          <w:sz w:val="24"/>
          <w:szCs w:val="24"/>
          <w:lang w:val="fr-BE"/>
        </w:rPr>
        <w:t>autant</w:t>
      </w:r>
      <w:r w:rsidR="008732F8">
        <w:rPr>
          <w:rFonts w:ascii="Times New Roman" w:hAnsi="Times New Roman" w:cs="Times New Roman"/>
          <w:sz w:val="24"/>
          <w:szCs w:val="24"/>
          <w:lang w:val="fr-BE"/>
        </w:rPr>
        <w:t xml:space="preserve"> de fois qu’il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y a de travailleur</w:t>
      </w:r>
      <w:r w:rsidR="008732F8">
        <w:rPr>
          <w:rFonts w:ascii="Times New Roman" w:hAnsi="Times New Roman" w:cs="Times New Roman"/>
          <w:sz w:val="24"/>
          <w:szCs w:val="24"/>
          <w:lang w:val="fr-BE"/>
        </w:rPr>
        <w:t>s occupé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="008732F8" w:rsidRPr="001A0434">
        <w:rPr>
          <w:rFonts w:ascii="Times New Roman" w:hAnsi="Times New Roman" w:cs="Times New Roman"/>
          <w:sz w:val="24"/>
          <w:szCs w:val="24"/>
          <w:lang w:val="fr-BE"/>
        </w:rPr>
        <w:t>frauduleusement</w:t>
      </w:r>
    </w:p>
    <w:p w:rsidR="00A81D34" w:rsidRPr="008732F8" w:rsidRDefault="008732F8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8732F8">
        <w:rPr>
          <w:rFonts w:ascii="Times New Roman" w:hAnsi="Times New Roman" w:cs="Times New Roman"/>
          <w:b/>
          <w:sz w:val="24"/>
          <w:szCs w:val="24"/>
          <w:lang w:val="fr-BE"/>
        </w:rPr>
        <w:t>II</w:t>
      </w:r>
      <w:r w:rsidR="00314888">
        <w:rPr>
          <w:rFonts w:ascii="Times New Roman" w:hAnsi="Times New Roman" w:cs="Times New Roman"/>
          <w:b/>
          <w:sz w:val="24"/>
          <w:szCs w:val="24"/>
          <w:lang w:val="fr-BE"/>
        </w:rPr>
        <w:t>I</w:t>
      </w:r>
      <w:r w:rsidR="00FF046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b : Du 02/06/2005 au</w:t>
      </w:r>
      <w:r w:rsidR="00A81D34" w:rsidRPr="008732F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20/11/2005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Les faits constituant du point de vue de la prescription la manifestation successive et continue </w:t>
      </w:r>
      <w:r w:rsidR="008732F8" w:rsidRPr="001A0434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="008732F8">
        <w:rPr>
          <w:rFonts w:ascii="Times New Roman" w:hAnsi="Times New Roman" w:cs="Times New Roman"/>
          <w:sz w:val="24"/>
          <w:szCs w:val="24"/>
          <w:lang w:val="fr-BE"/>
        </w:rPr>
        <w:t xml:space="preserve"> même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intention </w:t>
      </w:r>
      <w:r w:rsidR="008732F8" w:rsidRPr="001A0434">
        <w:rPr>
          <w:rFonts w:ascii="Times New Roman" w:hAnsi="Times New Roman" w:cs="Times New Roman"/>
          <w:sz w:val="24"/>
          <w:szCs w:val="24"/>
          <w:lang w:val="fr-BE"/>
        </w:rPr>
        <w:t>délictueuse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le dernier fait ayant </w:t>
      </w:r>
      <w:r w:rsidR="008732F8"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8732F8">
        <w:rPr>
          <w:rFonts w:ascii="Times New Roman" w:hAnsi="Times New Roman" w:cs="Times New Roman"/>
          <w:sz w:val="24"/>
          <w:szCs w:val="24"/>
          <w:lang w:val="fr-BE"/>
        </w:rPr>
        <w:t xml:space="preserve"> commis le 12/12/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2006.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en infraction aux</w:t>
      </w:r>
      <w:r w:rsidR="008732F8">
        <w:rPr>
          <w:rFonts w:ascii="Times New Roman" w:hAnsi="Times New Roman" w:cs="Times New Roman"/>
          <w:sz w:val="24"/>
          <w:szCs w:val="24"/>
          <w:lang w:val="fr-BE"/>
        </w:rPr>
        <w:t xml:space="preserve"> articles 4, 8 et 12 bis § 1</w:t>
      </w:r>
      <w:r w:rsidR="007C3FB1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 xml:space="preserve">er </w:t>
      </w:r>
      <w:r w:rsidR="007C3FB1">
        <w:rPr>
          <w:rFonts w:ascii="Times New Roman" w:hAnsi="Times New Roman" w:cs="Times New Roman"/>
          <w:sz w:val="24"/>
          <w:szCs w:val="24"/>
          <w:lang w:val="fr-BE"/>
        </w:rPr>
        <w:t xml:space="preserve"> de l’arrêté </w:t>
      </w:r>
      <w:r w:rsidR="008732F8">
        <w:rPr>
          <w:rFonts w:ascii="Times New Roman" w:hAnsi="Times New Roman" w:cs="Times New Roman"/>
          <w:sz w:val="24"/>
          <w:szCs w:val="24"/>
          <w:lang w:val="fr-BE"/>
        </w:rPr>
        <w:t>royal du 5 novem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bre 2002,</w:t>
      </w:r>
    </w:p>
    <w:p w:rsidR="00A81D34" w:rsidRPr="001A0434" w:rsidRDefault="008732F8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étant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employeur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soumis audit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arrêté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royal, son préposé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mandataire,</w:t>
      </w:r>
    </w:p>
    <w:p w:rsidR="00A81D34" w:rsidRPr="001A0434" w:rsidRDefault="008732F8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avoir omis de comm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uniquer, au plus tard, a</w:t>
      </w:r>
      <w:r>
        <w:rPr>
          <w:rFonts w:ascii="Times New Roman" w:hAnsi="Times New Roman" w:cs="Times New Roman"/>
          <w:sz w:val="24"/>
          <w:szCs w:val="24"/>
          <w:lang w:val="fr-BE"/>
        </w:rPr>
        <w:t>u moment où le travailleur débute ses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prestations, les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données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visées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à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article 4 de </w:t>
      </w:r>
      <w:r>
        <w:rPr>
          <w:rFonts w:ascii="Times New Roman" w:hAnsi="Times New Roman" w:cs="Times New Roman"/>
          <w:sz w:val="24"/>
          <w:szCs w:val="24"/>
          <w:lang w:val="fr-BE"/>
        </w:rPr>
        <w:t>l’arrêté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royal du 5 novembre 2002, instaurant une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immédiate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BE"/>
        </w:rPr>
        <w:t>l’emploi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en application de </w:t>
      </w:r>
      <w:r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article 38 de </w:t>
      </w:r>
      <w:r>
        <w:rPr>
          <w:rFonts w:ascii="Times New Roman" w:hAnsi="Times New Roman" w:cs="Times New Roman"/>
          <w:sz w:val="24"/>
          <w:szCs w:val="24"/>
          <w:lang w:val="fr-BE"/>
        </w:rPr>
        <w:t>la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loi du 26 juillet 1996 portant indemnisation de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 et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assurant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viabilité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régimes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légaux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pensions (Dimona), a</w:t>
      </w:r>
      <w:r>
        <w:rPr>
          <w:rFonts w:ascii="Times New Roman" w:hAnsi="Times New Roman" w:cs="Times New Roman"/>
          <w:sz w:val="24"/>
          <w:szCs w:val="24"/>
          <w:lang w:val="fr-BE"/>
        </w:rPr>
        <w:t>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préjudice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</w:t>
      </w:r>
      <w:r w:rsidR="00A81D34" w:rsidRPr="008732F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8 </w:t>
      </w:r>
      <w:r w:rsidR="00A81D34" w:rsidRPr="00E47DE4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>
        <w:rPr>
          <w:rFonts w:ascii="Times New Roman" w:hAnsi="Times New Roman" w:cs="Times New Roman"/>
          <w:sz w:val="24"/>
          <w:szCs w:val="24"/>
          <w:lang w:val="fr-BE"/>
        </w:rPr>
        <w:t>, 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savoir :</w:t>
      </w:r>
    </w:p>
    <w:p w:rsidR="008732F8" w:rsidRPr="00E47DE4" w:rsidRDefault="00E47DE4" w:rsidP="00E47DE4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47DE4">
        <w:rPr>
          <w:rFonts w:ascii="Times New Roman" w:hAnsi="Times New Roman" w:cs="Times New Roman"/>
          <w:sz w:val="24"/>
          <w:szCs w:val="24"/>
        </w:rPr>
        <w:t>P.T.</w:t>
      </w:r>
    </w:p>
    <w:p w:rsidR="00E47DE4" w:rsidRDefault="00E47DE4" w:rsidP="00E47DE4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M.E.</w:t>
      </w:r>
    </w:p>
    <w:p w:rsidR="00E47DE4" w:rsidRDefault="00E47DE4" w:rsidP="00E47DE4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P.C.</w:t>
      </w:r>
    </w:p>
    <w:p w:rsidR="00E47DE4" w:rsidRDefault="00E47DE4" w:rsidP="00E47DE4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R.E.</w:t>
      </w:r>
    </w:p>
    <w:p w:rsidR="00E47DE4" w:rsidRDefault="00E47DE4" w:rsidP="00E47DE4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D.C.</w:t>
      </w:r>
    </w:p>
    <w:p w:rsidR="00E47DE4" w:rsidRDefault="00E47DE4" w:rsidP="00E47DE4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D.R.</w:t>
      </w:r>
    </w:p>
    <w:p w:rsidR="00E47DE4" w:rsidRDefault="00E47DE4" w:rsidP="00E47DE4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D.J.</w:t>
      </w:r>
    </w:p>
    <w:p w:rsidR="008732F8" w:rsidRPr="00E47DE4" w:rsidRDefault="00E47DE4" w:rsidP="008732F8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fr-BE"/>
        </w:rPr>
      </w:pPr>
      <w:r w:rsidRPr="00E47DE4">
        <w:rPr>
          <w:rFonts w:ascii="Times New Roman" w:hAnsi="Times New Roman" w:cs="Times New Roman"/>
          <w:sz w:val="24"/>
          <w:szCs w:val="24"/>
        </w:rPr>
        <w:t>A.B.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Faits punissables d'un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emprisonnement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Pr="00FF0460">
        <w:rPr>
          <w:rFonts w:ascii="Times New Roman" w:hAnsi="Times New Roman" w:cs="Times New Roman"/>
          <w:b/>
          <w:sz w:val="24"/>
          <w:szCs w:val="24"/>
          <w:lang w:val="fr-BE"/>
        </w:rPr>
        <w:t xml:space="preserve">8 jours </w:t>
      </w:r>
      <w:r w:rsidR="00FF0460" w:rsidRPr="00FF0460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Pr="00FF046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1 an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d'une amende de </w:t>
      </w:r>
      <w:r w:rsidRPr="00FF0460">
        <w:rPr>
          <w:rFonts w:ascii="Times New Roman" w:hAnsi="Times New Roman" w:cs="Times New Roman"/>
          <w:b/>
          <w:sz w:val="24"/>
          <w:szCs w:val="24"/>
          <w:lang w:val="fr-BE"/>
        </w:rPr>
        <w:t xml:space="preserve">500 </w:t>
      </w:r>
      <w:r w:rsidR="00FF0460" w:rsidRPr="00FF0460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Pr="00FF046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2.500 euros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 xml:space="preserve"> ou d'une de ces peines seulement, l'amende étant appliquée autant de fois qu'il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y a de travailleurs 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l’é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gard desquels une infraction a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commise (maximum 125.000 euros).</w:t>
      </w:r>
    </w:p>
    <w:p w:rsidR="00A81D34" w:rsidRPr="00FF0460" w:rsidRDefault="00FF0460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III c : Du 30/07/2005 au 01/02/</w:t>
      </w:r>
      <w:r w:rsidR="00A81D34" w:rsidRPr="00FF0460">
        <w:rPr>
          <w:rFonts w:ascii="Times New Roman" w:hAnsi="Times New Roman" w:cs="Times New Roman"/>
          <w:b/>
          <w:sz w:val="24"/>
          <w:szCs w:val="24"/>
          <w:lang w:val="fr-BE"/>
        </w:rPr>
        <w:t>2006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Les faits constituant du point de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vue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 xml:space="preserve"> de la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prescription la manifestation successive et continue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même intention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délictueuse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, le dernier fait ayant 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commis le 31/01/2006.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En infraction aux articles 1, 4 , 21, 2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2, 23, 26, 35-1° et 3°, 37, 38 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39 de la loi du 27 juin 1969 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concernant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 des travailleurs, modifier notamment par les lois du 5 janvier 1976, 4 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aoû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1978, 6 juillet 2989 et 22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 xml:space="preserve"> 1989 et aux articles 33 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34 de 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l’arrêté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yal du 28 novembre 1969, modifié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notamment par 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les arrêtés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roy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aux des 12 mars 1990 et 11 septem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bre 1991,</w:t>
      </w:r>
    </w:p>
    <w:p w:rsidR="00A81D34" w:rsidRPr="001A0434" w:rsidRDefault="00FF0460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ét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ant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employeur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soumis 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ladite loi, son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préposé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son mandataire,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avoir omis de faire parvenir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l'OFFICE NATIONAL DE SECURITE SOCIALE </w:t>
      </w:r>
      <w:r w:rsidR="00C04FB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la formule de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prévue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à l’article 21 de ladite loi, au plus tard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pour le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dernier jour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mois qui suit chaque trimestre auquel la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se rapporte ou, 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à tout le mo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ins, p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ar l’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intermédiaire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d'un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secrétariat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 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agréé, dans un délai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vingt jours ouvrables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lastRenderedPageBreak/>
        <w:t>compter de 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expiration du </w:t>
      </w:r>
      <w:r w:rsidR="00FF0460" w:rsidRPr="001A0434">
        <w:rPr>
          <w:rFonts w:ascii="Times New Roman" w:hAnsi="Times New Roman" w:cs="Times New Roman"/>
          <w:sz w:val="24"/>
          <w:szCs w:val="24"/>
          <w:lang w:val="fr-BE"/>
        </w:rPr>
        <w:t>délai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dont question ci-avant, avec la circonstance que l'employ</w:t>
      </w:r>
      <w:r w:rsidR="00FF0460">
        <w:rPr>
          <w:rFonts w:ascii="Times New Roman" w:hAnsi="Times New Roman" w:cs="Times New Roman"/>
          <w:sz w:val="24"/>
          <w:szCs w:val="24"/>
          <w:lang w:val="fr-BE"/>
        </w:rPr>
        <w:t>eur occupait 8 travailleurs, soi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 :</w:t>
      </w:r>
    </w:p>
    <w:p w:rsidR="00A81D34" w:rsidRPr="001A0434" w:rsidRDefault="00E47DE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1. P.T.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03/062005 a</w:t>
      </w:r>
      <w:r>
        <w:rPr>
          <w:rFonts w:ascii="Times New Roman" w:hAnsi="Times New Roman" w:cs="Times New Roman"/>
          <w:sz w:val="24"/>
          <w:szCs w:val="24"/>
          <w:lang w:val="fr-BE"/>
        </w:rPr>
        <w:t>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04/06/2005</w:t>
      </w:r>
    </w:p>
    <w:p w:rsidR="00A81D34" w:rsidRDefault="00E47DE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2. M.E.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Du 03/0612005 au 04/06/2005</w:t>
      </w:r>
    </w:p>
    <w:p w:rsidR="00E47DE4" w:rsidRPr="001A0434" w:rsidRDefault="00E47DE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3. P.C. Du 18/11/2005 au 19/1112005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4. 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>R.E.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ab/>
        <w:t xml:space="preserve">Le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19/11/2005</w:t>
      </w:r>
    </w:p>
    <w:p w:rsidR="00A81D34" w:rsidRPr="001A0434" w:rsidRDefault="00E47DE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5. D.C.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ab/>
        <w:t>Le 19/11/2005</w:t>
      </w:r>
    </w:p>
    <w:p w:rsidR="00A81D34" w:rsidRPr="001A0434" w:rsidRDefault="00E47DE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6. D.R.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>Du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18/11/2005 au 19/11/2005</w:t>
      </w:r>
    </w:p>
    <w:p w:rsidR="00A81D34" w:rsidRPr="001A0434" w:rsidRDefault="00E47DE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7. D.J.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ab/>
        <w:t>Le 19/112005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8. 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>A.B.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ab/>
        <w:t>Du 07/11/2005 au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19/11/2005</w:t>
      </w:r>
    </w:p>
    <w:p w:rsidR="00A81D34" w:rsidRPr="001A0434" w:rsidRDefault="00E47DE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À l’é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gard desquels l'infraction a </w:t>
      </w:r>
      <w:r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commise, et de payer dans le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délai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prescrit, les cotisations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afférentes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faits punissables </w:t>
      </w:r>
      <w:r w:rsidR="00C04FBA">
        <w:rPr>
          <w:rFonts w:ascii="Times New Roman" w:hAnsi="Times New Roman" w:cs="Times New Roman"/>
          <w:sz w:val="24"/>
          <w:szCs w:val="24"/>
          <w:lang w:val="fr-BE"/>
        </w:rPr>
        <w:t>d’</w:t>
      </w:r>
      <w:r w:rsidR="00E47DE4" w:rsidRPr="001A0434">
        <w:rPr>
          <w:rFonts w:ascii="Times New Roman" w:hAnsi="Times New Roman" w:cs="Times New Roman"/>
          <w:sz w:val="24"/>
          <w:szCs w:val="24"/>
          <w:lang w:val="fr-BE"/>
        </w:rPr>
        <w:t>un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emprisonneme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>nt de 8 jours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3 mois et </w:t>
      </w:r>
      <w:r w:rsidR="00E47DE4" w:rsidRPr="001A0434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>am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ende de 130 </w:t>
      </w:r>
      <w:r w:rsidR="00E47DE4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 xml:space="preserve"> 2500 euros ou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47DE4" w:rsidRPr="001A0434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ces peines seulement, l'amende </w:t>
      </w:r>
      <w:r w:rsidR="00E47DE4" w:rsidRPr="001A0434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47DE4" w:rsidRPr="001A0434">
        <w:rPr>
          <w:rFonts w:ascii="Times New Roman" w:hAnsi="Times New Roman" w:cs="Times New Roman"/>
          <w:sz w:val="24"/>
          <w:szCs w:val="24"/>
          <w:lang w:val="fr-BE"/>
        </w:rPr>
        <w:t>appliquée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auta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>nt de fois y a de travailleurs à l’égard desquels 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 infraction a 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 xml:space="preserve">été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commise (avec un maximum de 500.000 euros).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Avec la circonstance que</w:t>
      </w:r>
      <w:r w:rsidR="00E47DE4">
        <w:rPr>
          <w:rFonts w:ascii="Times New Roman" w:hAnsi="Times New Roman" w:cs="Times New Roman"/>
          <w:sz w:val="24"/>
          <w:szCs w:val="24"/>
          <w:lang w:val="fr-BE"/>
        </w:rPr>
        <w:t xml:space="preserve"> le juge qui prononce la peine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ch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arge de l'employeur, ses proposé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ou mandataires, condamne d'office l'employeur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payer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l'Office national de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 le montant des cotisations, majorations et 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retard qui n'ont pas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verses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l'Office, le montant des cotisations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payer ne pouvant en aucun cas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inf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érieur à 2.500€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 personne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occupée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ce par mois ou fraction de mois, soit en l'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, 20.000 €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333EDD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(art. 35 § 1</w:t>
      </w:r>
      <w:r w:rsidR="00A81D34" w:rsidRPr="00333EDD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, a</w:t>
      </w:r>
      <w:r>
        <w:rPr>
          <w:rFonts w:ascii="Times New Roman" w:hAnsi="Times New Roman" w:cs="Times New Roman"/>
          <w:sz w:val="24"/>
          <w:szCs w:val="24"/>
          <w:lang w:val="fr-BE"/>
        </w:rPr>
        <w:t>l.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§ 3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alinéa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 de la loi du 27 juin 1969 concernant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 des travailleurs, tels qu'issus </w:t>
      </w:r>
      <w:r>
        <w:rPr>
          <w:rFonts w:ascii="Times New Roman" w:hAnsi="Times New Roman" w:cs="Times New Roman"/>
          <w:sz w:val="24"/>
          <w:szCs w:val="24"/>
          <w:lang w:val="fr-BE"/>
        </w:rPr>
        <w:t>de la loi programme du 27 décem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bre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2005)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Avec la circonstance, pour les faits vis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és qu'ils 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 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commis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après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l'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entrée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 en vigueur de 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article 24 de la loi programme du 6 juillet 1989 qui dispose qu'en c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as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non assujettissement 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d’une ou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plusieurs personnes 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à l’application de la loi du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27 juin 1969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, le juge condamne d'office l’em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ployeur au paiement a Office national de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égale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triple des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cotisations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 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lud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es sans qu'elle puisse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 inférieure </w:t>
      </w:r>
      <w:r w:rsidR="00C04FBA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 2.500 € par personn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occupée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ce, par mois ou par fraction de mois, soit en 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20.000</w:t>
      </w:r>
      <w:r w:rsidR="00333EDD" w:rsidRPr="00333EDD">
        <w:rPr>
          <w:rFonts w:ascii="Times New Roman" w:hAnsi="Times New Roman" w:cs="Times New Roman"/>
          <w:b/>
          <w:sz w:val="24"/>
          <w:szCs w:val="24"/>
          <w:lang w:val="fr-BE"/>
        </w:rPr>
        <w:t>€.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lastRenderedPageBreak/>
        <w:t>(article 24 de la loi programme du 6 juillet 1989 et 35 al. 4 de la loi du 27 juin 1969 conce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rn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ant la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 des travailleurs)</w:t>
      </w:r>
    </w:p>
    <w:p w:rsidR="00A81D34" w:rsidRPr="00333EDD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IV : Le 23 janvier 2006 et le 6 </w:t>
      </w:r>
      <w:r w:rsidR="00333EDD" w:rsidRPr="00333EDD">
        <w:rPr>
          <w:rFonts w:ascii="Times New Roman" w:hAnsi="Times New Roman" w:cs="Times New Roman"/>
          <w:b/>
          <w:sz w:val="24"/>
          <w:szCs w:val="24"/>
          <w:lang w:val="fr-BE"/>
        </w:rPr>
        <w:t>février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2007</w:t>
      </w:r>
    </w:p>
    <w:p w:rsidR="00333EDD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infraction aux articles 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1 à 4, 9, 15-2°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19 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21 de la loi 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du 16 novembre 1972 concernant l’i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nspection du travail, 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modifiée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notamment par les lois des 22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 1989 et 23 mars 1994,</w:t>
      </w:r>
    </w:p>
    <w:p w:rsidR="00A81D34" w:rsidRPr="001A0434" w:rsidRDefault="00333EDD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avoir mis obstacle 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la surveillance organisé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en vertu de la </w:t>
      </w:r>
      <w:r>
        <w:rPr>
          <w:rFonts w:ascii="Times New Roman" w:hAnsi="Times New Roman" w:cs="Times New Roman"/>
          <w:sz w:val="24"/>
          <w:szCs w:val="24"/>
          <w:lang w:val="fr-BE"/>
        </w:rPr>
        <w:t>loi susdite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notamment en </w:t>
      </w:r>
      <w:r>
        <w:rPr>
          <w:rFonts w:ascii="Times New Roman" w:hAnsi="Times New Roman" w:cs="Times New Roman"/>
          <w:sz w:val="24"/>
          <w:szCs w:val="24"/>
          <w:lang w:val="fr-BE"/>
        </w:rPr>
        <w:t>matière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Fait punissable d'un emprisonnement de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8 jours </w:t>
      </w:r>
      <w:r w:rsidR="00333EDD" w:rsidRPr="00333EDD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1 an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 amen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de de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1.000 </w:t>
      </w:r>
      <w:r w:rsidR="00333EDD" w:rsidRPr="00333EDD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5.000 euros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d'une de ces peines seulement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333EDD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V. A plusieurs rep</w:t>
      </w:r>
      <w:r w:rsid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rises entre le 02/06/2005 et le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12/0512007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en infraction aux articles 193, 196, 197, 213, 214 du Code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Pénal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avec une intention frauduleuse ou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dessein de noire commis un faux en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écriture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commis un faux en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écritures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authentiques et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publiques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, soit par fausses signatures, soi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par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contrefaçon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 ou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altération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d'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écritures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 ou de signatures, soit par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fabrication de conventions, dispositions, obligations ou 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décharges ou par leur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insertion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après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coup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dans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 les actes, soit par addition ou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altération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clauses, de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faits qu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ces actes avaient pour objet de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recevoir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de 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constater et d'avoir, avec la mêm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intention frauduleuse, fait usage de ladite fausse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sachant qu'elle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fausse.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Avoir en l'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espèce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Commis et fait usage de fausses carte de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séjour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 xml:space="preserve"> en vue de permet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</w:t>
      </w:r>
      <w:r w:rsidR="00333EDD">
        <w:rPr>
          <w:rFonts w:ascii="Times New Roman" w:hAnsi="Times New Roman" w:cs="Times New Roman"/>
          <w:sz w:val="24"/>
          <w:szCs w:val="24"/>
          <w:lang w:val="fr-BE"/>
        </w:rPr>
        <w:t>re la mise au travail de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travailleurs en situation de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séjour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illégal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sur le territoire.</w:t>
      </w:r>
    </w:p>
    <w:p w:rsidR="00A81D34" w:rsidRPr="001A0434" w:rsidRDefault="00333EDD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Commis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fausses attestations du SPF Finances, commission d'enregis</w:t>
      </w:r>
      <w:r>
        <w:rPr>
          <w:rFonts w:ascii="Times New Roman" w:hAnsi="Times New Roman" w:cs="Times New Roman"/>
          <w:sz w:val="24"/>
          <w:szCs w:val="24"/>
          <w:lang w:val="fr-BE"/>
        </w:rPr>
        <w:t>trement en vue de facilite la 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ise au travail de ces travailleurs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Attendu que ce fait est susceptible d'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puni d'une peine criminelle en vertu des articles 31, 66, 193, 196, 197, 213 et 214 du Code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réclusion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5 </w:t>
      </w:r>
      <w:r w:rsidR="00333ED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10 ans);</w:t>
      </w:r>
    </w:p>
    <w:p w:rsidR="00A81D34" w:rsidRPr="00333EDD" w:rsidRDefault="00333EDD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Attendu néan</w:t>
      </w:r>
      <w:r w:rsidR="00A81D34"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moins qu'il n'y a pas lieu de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requérir</w:t>
      </w:r>
      <w:r w:rsidR="00A81D34"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une peine plus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sévère</w:t>
      </w:r>
      <w:r w:rsidR="00A81D34"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qu'une peine correctionnelle en raison des circonstances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atténuantes</w:t>
      </w:r>
      <w:r w:rsidR="00A81D34"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="00A81D34"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savoir l'absence de condamnation criminelle dans le chef du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prévenu</w:t>
      </w:r>
      <w:r w:rsidR="00A81D34" w:rsidRPr="00333EDD">
        <w:rPr>
          <w:rFonts w:ascii="Times New Roman" w:hAnsi="Times New Roman" w:cs="Times New Roman"/>
          <w:b/>
          <w:sz w:val="24"/>
          <w:szCs w:val="24"/>
          <w:lang w:val="fr-BE"/>
        </w:rPr>
        <w:t>.</w:t>
      </w:r>
    </w:p>
    <w:p w:rsidR="00333EDD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Vu les articles 2 et 3 de la loi du 4/10/1867, </w:t>
      </w:r>
      <w:r w:rsidR="00333EDD" w:rsidRPr="00333EDD">
        <w:rPr>
          <w:rFonts w:ascii="Times New Roman" w:hAnsi="Times New Roman" w:cs="Times New Roman"/>
          <w:b/>
          <w:sz w:val="24"/>
          <w:szCs w:val="24"/>
          <w:lang w:val="fr-BE"/>
        </w:rPr>
        <w:t>modifié</w:t>
      </w:r>
      <w:r w:rsid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par le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s lois du 23/08/1919 et 11/07/1994. </w:t>
      </w:r>
    </w:p>
    <w:p w:rsidR="00A81D34" w:rsidRPr="00333EDD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Ad</w:t>
      </w:r>
      <w:r w:rsidR="00333EDD">
        <w:rPr>
          <w:rFonts w:ascii="Times New Roman" w:hAnsi="Times New Roman" w:cs="Times New Roman"/>
          <w:b/>
          <w:sz w:val="24"/>
          <w:szCs w:val="24"/>
          <w:lang w:val="fr-BE"/>
        </w:rPr>
        <w:t>mettons les circonstances atténu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antes pour ces faits.</w:t>
      </w:r>
    </w:p>
    <w:p w:rsidR="00A81D34" w:rsidRDefault="00333EDD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Attendu cependant que le</w:t>
      </w:r>
      <w:r w:rsidR="00A81D34"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s faits repris dans la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prévention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BE"/>
        </w:rPr>
        <w:t>Ia</w:t>
      </w:r>
      <w:proofErr w:type="spellEnd"/>
      <w:r w:rsidR="00A81D34"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) et V sont de nature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="00A81D34"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être</w:t>
      </w:r>
      <w:r w:rsidR="00A81D34" w:rsidRPr="00333ED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punis de peines </w:t>
      </w:r>
      <w:r w:rsidRPr="00333EDD">
        <w:rPr>
          <w:rFonts w:ascii="Times New Roman" w:hAnsi="Times New Roman" w:cs="Times New Roman"/>
          <w:b/>
          <w:sz w:val="24"/>
          <w:szCs w:val="24"/>
          <w:lang w:val="fr-BE"/>
        </w:rPr>
        <w:t>criminelles</w:t>
      </w:r>
      <w:r w:rsidR="00A81D34" w:rsidRPr="00333EDD">
        <w:rPr>
          <w:rFonts w:ascii="Times New Roman" w:hAnsi="Times New Roman" w:cs="Times New Roman"/>
          <w:b/>
          <w:sz w:val="24"/>
          <w:szCs w:val="24"/>
          <w:lang w:val="fr-BE"/>
        </w:rPr>
        <w:t>.</w:t>
      </w:r>
    </w:p>
    <w:p w:rsidR="00787DAD" w:rsidRPr="00333EDD" w:rsidRDefault="00787DAD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A81D34" w:rsidRPr="00787DAD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87DAD">
        <w:rPr>
          <w:rFonts w:ascii="Times New Roman" w:hAnsi="Times New Roman" w:cs="Times New Roman"/>
          <w:b/>
          <w:sz w:val="24"/>
          <w:szCs w:val="24"/>
          <w:lang w:val="fr-BE"/>
        </w:rPr>
        <w:t>Quant</w:t>
      </w:r>
      <w:r w:rsidR="00333EDD" w:rsidRPr="00787DA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787DAD" w:rsidRPr="00787DAD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Pr="00787DA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l'opposition </w:t>
      </w:r>
      <w:r w:rsidR="00333EDD" w:rsidRPr="00787DAD">
        <w:rPr>
          <w:rFonts w:ascii="Times New Roman" w:hAnsi="Times New Roman" w:cs="Times New Roman"/>
          <w:b/>
          <w:sz w:val="24"/>
          <w:szCs w:val="24"/>
          <w:lang w:val="fr-BE"/>
        </w:rPr>
        <w:t>pénale</w:t>
      </w:r>
    </w:p>
    <w:p w:rsidR="00A81D34" w:rsidRPr="00787DAD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87DAD">
        <w:rPr>
          <w:rFonts w:ascii="Times New Roman" w:hAnsi="Times New Roman" w:cs="Times New Roman"/>
          <w:b/>
          <w:sz w:val="24"/>
          <w:szCs w:val="24"/>
          <w:lang w:val="fr-BE"/>
        </w:rPr>
        <w:t xml:space="preserve">En ce qui concerne la </w:t>
      </w:r>
      <w:r w:rsidR="00787DAD" w:rsidRPr="00787DAD">
        <w:rPr>
          <w:rFonts w:ascii="Times New Roman" w:hAnsi="Times New Roman" w:cs="Times New Roman"/>
          <w:b/>
          <w:sz w:val="24"/>
          <w:szCs w:val="24"/>
          <w:lang w:val="fr-BE"/>
        </w:rPr>
        <w:t>procédure</w:t>
      </w:r>
    </w:p>
    <w:p w:rsidR="00A81D34" w:rsidRPr="00787DAD" w:rsidRDefault="00787DAD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787DAD">
        <w:rPr>
          <w:rFonts w:ascii="Times New Roman" w:hAnsi="Times New Roman" w:cs="Times New Roman"/>
          <w:b/>
          <w:i/>
          <w:sz w:val="24"/>
          <w:szCs w:val="24"/>
          <w:lang w:val="fr-BE"/>
        </w:rPr>
        <w:t>V</w:t>
      </w:r>
      <w:r w:rsidR="00A81D34" w:rsidRPr="00787DAD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u les </w:t>
      </w:r>
      <w:r w:rsidRPr="00787DAD">
        <w:rPr>
          <w:rFonts w:ascii="Times New Roman" w:hAnsi="Times New Roman" w:cs="Times New Roman"/>
          <w:b/>
          <w:i/>
          <w:sz w:val="24"/>
          <w:szCs w:val="24"/>
          <w:lang w:val="fr-BE"/>
        </w:rPr>
        <w:t>pièces de la</w:t>
      </w:r>
      <w:r w:rsidR="00A81D34" w:rsidRPr="00787DAD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</w:t>
      </w:r>
      <w:r w:rsidRPr="00787DAD">
        <w:rPr>
          <w:rFonts w:ascii="Times New Roman" w:hAnsi="Times New Roman" w:cs="Times New Roman"/>
          <w:b/>
          <w:i/>
          <w:sz w:val="24"/>
          <w:szCs w:val="24"/>
          <w:lang w:val="fr-BE"/>
        </w:rPr>
        <w:t>procédure et notamm</w:t>
      </w:r>
      <w:r w:rsidR="00A81D34" w:rsidRPr="00787DAD">
        <w:rPr>
          <w:rFonts w:ascii="Times New Roman" w:hAnsi="Times New Roman" w:cs="Times New Roman"/>
          <w:b/>
          <w:i/>
          <w:sz w:val="24"/>
          <w:szCs w:val="24"/>
          <w:lang w:val="fr-BE"/>
        </w:rPr>
        <w:t>ent:</w:t>
      </w:r>
    </w:p>
    <w:p w:rsidR="00A81D34" w:rsidRPr="001A0434" w:rsidRDefault="00787DAD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 le jugem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ent du Tribunal de c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ans du 23 novembre 2009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déclarant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l’opposition pén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ale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recevable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Ou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ï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les demandes, moyens et conclusions des parties civiles </w:t>
      </w:r>
      <w:r w:rsidR="00787DAD" w:rsidRPr="00787DAD">
        <w:rPr>
          <w:rFonts w:ascii="Times New Roman" w:hAnsi="Times New Roman" w:cs="Times New Roman"/>
          <w:b/>
          <w:sz w:val="24"/>
          <w:szCs w:val="24"/>
          <w:lang w:val="fr-BE"/>
        </w:rPr>
        <w:t>D.S.</w:t>
      </w:r>
      <w:r w:rsidRPr="00787DA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</w:t>
      </w:r>
      <w:r w:rsidR="00787DAD" w:rsidRPr="00787DAD">
        <w:rPr>
          <w:rFonts w:ascii="Times New Roman" w:hAnsi="Times New Roman" w:cs="Times New Roman"/>
          <w:b/>
          <w:sz w:val="24"/>
          <w:szCs w:val="24"/>
          <w:lang w:val="fr-BE"/>
        </w:rPr>
        <w:t>D.O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787DAD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Ou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ï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les explications et moyens de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défense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87DAD" w:rsidRPr="00787DAD">
        <w:rPr>
          <w:rFonts w:ascii="Times New Roman" w:hAnsi="Times New Roman" w:cs="Times New Roman"/>
          <w:b/>
          <w:sz w:val="24"/>
          <w:szCs w:val="24"/>
          <w:lang w:val="fr-BE"/>
        </w:rPr>
        <w:t>A.A.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 </w:t>
      </w:r>
    </w:p>
    <w:p w:rsidR="00787DAD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Ou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ï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. D.E., premier substitut de 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'Auditeur du Travail, en ses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réquisitions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 </w:t>
      </w:r>
    </w:p>
    <w:p w:rsidR="00A81D34" w:rsidRPr="001A0434" w:rsidRDefault="00787DAD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Ouï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répliques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parties ;</w:t>
      </w:r>
    </w:p>
    <w:p w:rsidR="00A81D34" w:rsidRPr="00787DAD" w:rsidRDefault="00787DAD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87DAD">
        <w:rPr>
          <w:rFonts w:ascii="Times New Roman" w:hAnsi="Times New Roman" w:cs="Times New Roman"/>
          <w:b/>
          <w:sz w:val="24"/>
          <w:szCs w:val="24"/>
          <w:lang w:val="fr-BE"/>
        </w:rPr>
        <w:t>Préal</w:t>
      </w:r>
      <w:r w:rsidR="00A81D34" w:rsidRPr="00787DAD">
        <w:rPr>
          <w:rFonts w:ascii="Times New Roman" w:hAnsi="Times New Roman" w:cs="Times New Roman"/>
          <w:b/>
          <w:sz w:val="24"/>
          <w:szCs w:val="24"/>
          <w:lang w:val="fr-BE"/>
        </w:rPr>
        <w:t>able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Dans le jugement 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prononcé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défaut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 par le Tribunal de cé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ans le 4 novembre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 2008, les poursuites du chef d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la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IV furent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déclarées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irrecevables, le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 fu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 acquitt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chef de la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V, et la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III a fu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requalifiée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 en infraction à l’article 12 2° a) de la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loi du 30 avril 1999 relative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 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occupation des travailleurs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étrangers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La situation du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 ne pouvant être aggravée sur opposition, il n'y a plus lieu de revenir su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r ces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787DAD" w:rsidRDefault="00787DAD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87DAD">
        <w:rPr>
          <w:rFonts w:ascii="Times New Roman" w:hAnsi="Times New Roman" w:cs="Times New Roman"/>
          <w:b/>
          <w:sz w:val="24"/>
          <w:szCs w:val="24"/>
          <w:lang w:val="fr-BE"/>
        </w:rPr>
        <w:t>Rectifications des préventions I a, I b, I c, I d, II</w:t>
      </w:r>
      <w:r w:rsidR="00A81D34" w:rsidRPr="00787DAD">
        <w:rPr>
          <w:rFonts w:ascii="Times New Roman" w:hAnsi="Times New Roman" w:cs="Times New Roman"/>
          <w:b/>
          <w:sz w:val="24"/>
          <w:szCs w:val="24"/>
          <w:lang w:val="fr-BE"/>
        </w:rPr>
        <w:t>, III b et III c.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Les personne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mentionnées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aux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 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a, 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b, I c, I d, 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II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III b et 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III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 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ne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sont pas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concernées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 l'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périodes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infractionnelles de ces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outre, certaines des infractions relatives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ces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sont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instantanées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Partant, les termes « A plusieurs reprises » seront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ajoutés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aux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périodes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infractionnelles de ces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787DAD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87DAD">
        <w:rPr>
          <w:rFonts w:ascii="Times New Roman" w:hAnsi="Times New Roman" w:cs="Times New Roman"/>
          <w:b/>
          <w:sz w:val="24"/>
          <w:szCs w:val="24"/>
          <w:lang w:val="fr-BE"/>
        </w:rPr>
        <w:t xml:space="preserve">Quant aux </w:t>
      </w:r>
      <w:r w:rsidR="00787DAD" w:rsidRPr="00787DAD">
        <w:rPr>
          <w:rFonts w:ascii="Times New Roman" w:hAnsi="Times New Roman" w:cs="Times New Roman"/>
          <w:b/>
          <w:sz w:val="24"/>
          <w:szCs w:val="24"/>
          <w:lang w:val="fr-BE"/>
        </w:rPr>
        <w:t>préventions III a requ</w:t>
      </w:r>
      <w:r w:rsidRPr="00787DAD">
        <w:rPr>
          <w:rFonts w:ascii="Times New Roman" w:hAnsi="Times New Roman" w:cs="Times New Roman"/>
          <w:b/>
          <w:sz w:val="24"/>
          <w:szCs w:val="24"/>
          <w:lang w:val="fr-BE"/>
        </w:rPr>
        <w:t>alif</w:t>
      </w:r>
      <w:r w:rsidR="00787DAD" w:rsidRPr="00787DAD">
        <w:rPr>
          <w:rFonts w:ascii="Times New Roman" w:hAnsi="Times New Roman" w:cs="Times New Roman"/>
          <w:b/>
          <w:sz w:val="24"/>
          <w:szCs w:val="24"/>
          <w:lang w:val="fr-BE"/>
        </w:rPr>
        <w:t>iée, III b rectifiée</w:t>
      </w:r>
      <w:r w:rsidRPr="00787DAD">
        <w:rPr>
          <w:rFonts w:ascii="Times New Roman" w:hAnsi="Times New Roman" w:cs="Times New Roman"/>
          <w:b/>
          <w:sz w:val="24"/>
          <w:szCs w:val="24"/>
          <w:lang w:val="fr-BE"/>
        </w:rPr>
        <w:t>., III c r</w:t>
      </w:r>
      <w:r w:rsidR="00787DAD" w:rsidRPr="00787DAD">
        <w:rPr>
          <w:rFonts w:ascii="Times New Roman" w:hAnsi="Times New Roman" w:cs="Times New Roman"/>
          <w:b/>
          <w:sz w:val="24"/>
          <w:szCs w:val="24"/>
          <w:lang w:val="fr-BE"/>
        </w:rPr>
        <w:t>ectifiée</w:t>
      </w:r>
    </w:p>
    <w:p w:rsidR="00A81D34" w:rsidRPr="00787DAD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87DAD">
        <w:rPr>
          <w:rFonts w:ascii="Times New Roman" w:hAnsi="Times New Roman" w:cs="Times New Roman"/>
          <w:b/>
          <w:sz w:val="24"/>
          <w:szCs w:val="24"/>
          <w:lang w:val="fr-BE"/>
        </w:rPr>
        <w:t>1.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La loi du 30 avril 1999 relative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 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'occupation des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étrangers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 visée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 III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requalifiée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mis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e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charge du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prévoit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en son article 3,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alinéa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 2, : «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787DAD">
        <w:rPr>
          <w:rFonts w:ascii="Times New Roman" w:hAnsi="Times New Roman" w:cs="Times New Roman"/>
          <w:i/>
          <w:sz w:val="24"/>
          <w:szCs w:val="24"/>
          <w:lang w:val="fr-BE"/>
        </w:rPr>
        <w:t xml:space="preserve">pour l'application de la </w:t>
      </w:r>
      <w:r w:rsidR="00787DAD" w:rsidRPr="00787DAD">
        <w:rPr>
          <w:rFonts w:ascii="Times New Roman" w:hAnsi="Times New Roman" w:cs="Times New Roman"/>
          <w:i/>
          <w:sz w:val="24"/>
          <w:szCs w:val="24"/>
          <w:lang w:val="fr-BE"/>
        </w:rPr>
        <w:t>présente</w:t>
      </w:r>
      <w:r w:rsidRPr="00787DAD">
        <w:rPr>
          <w:rFonts w:ascii="Times New Roman" w:hAnsi="Times New Roman" w:cs="Times New Roman"/>
          <w:i/>
          <w:sz w:val="24"/>
          <w:szCs w:val="24"/>
          <w:lang w:val="fr-BE"/>
        </w:rPr>
        <w:t xml:space="preserve"> lo</w:t>
      </w:r>
      <w:r w:rsidR="00787DAD" w:rsidRPr="00787DAD">
        <w:rPr>
          <w:rFonts w:ascii="Times New Roman" w:hAnsi="Times New Roman" w:cs="Times New Roman"/>
          <w:i/>
          <w:sz w:val="24"/>
          <w:szCs w:val="24"/>
          <w:lang w:val="fr-BE"/>
        </w:rPr>
        <w:t>i</w:t>
      </w:r>
      <w:r w:rsidRPr="00787DAD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sont </w:t>
      </w:r>
      <w:r w:rsidR="00787DAD" w:rsidRPr="00787DAD">
        <w:rPr>
          <w:rFonts w:ascii="Times New Roman" w:hAnsi="Times New Roman" w:cs="Times New Roman"/>
          <w:i/>
          <w:sz w:val="24"/>
          <w:szCs w:val="24"/>
          <w:lang w:val="fr-BE"/>
        </w:rPr>
        <w:t>assimilés aux travailleurs</w:t>
      </w:r>
      <w:r w:rsidRPr="00787DAD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787DAD" w:rsidRPr="00787DAD">
        <w:rPr>
          <w:rFonts w:ascii="Times New Roman" w:hAnsi="Times New Roman" w:cs="Times New Roman"/>
          <w:i/>
          <w:sz w:val="24"/>
          <w:szCs w:val="24"/>
          <w:lang w:val="fr-BE"/>
        </w:rPr>
        <w:t>étrangers,</w:t>
      </w:r>
      <w:r w:rsidRPr="00787DAD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787DAD" w:rsidRPr="00787DAD">
        <w:rPr>
          <w:rFonts w:ascii="Times New Roman" w:hAnsi="Times New Roman" w:cs="Times New Roman"/>
          <w:i/>
          <w:sz w:val="24"/>
          <w:szCs w:val="24"/>
          <w:lang w:val="fr-BE"/>
        </w:rPr>
        <w:t>les</w:t>
      </w:r>
      <w:r w:rsidRPr="00787DAD">
        <w:rPr>
          <w:rFonts w:ascii="Times New Roman" w:hAnsi="Times New Roman" w:cs="Times New Roman"/>
          <w:i/>
          <w:sz w:val="24"/>
          <w:szCs w:val="24"/>
          <w:lang w:val="fr-BE"/>
        </w:rPr>
        <w:t xml:space="preserve"> ressortissants </w:t>
      </w:r>
      <w:r w:rsidR="00787DAD" w:rsidRPr="00787DAD">
        <w:rPr>
          <w:rFonts w:ascii="Times New Roman" w:hAnsi="Times New Roman" w:cs="Times New Roman"/>
          <w:i/>
          <w:sz w:val="24"/>
          <w:szCs w:val="24"/>
          <w:lang w:val="fr-BE"/>
        </w:rPr>
        <w:t xml:space="preserve">étrangers qui, autrement qu’en vertu </w:t>
      </w:r>
      <w:r w:rsidRPr="00787DAD">
        <w:rPr>
          <w:rFonts w:ascii="Times New Roman" w:hAnsi="Times New Roman" w:cs="Times New Roman"/>
          <w:i/>
          <w:sz w:val="24"/>
          <w:szCs w:val="24"/>
          <w:lang w:val="fr-BE"/>
        </w:rPr>
        <w:t xml:space="preserve">d'un contrat de travail, </w:t>
      </w:r>
      <w:r w:rsidR="00787DAD" w:rsidRPr="00787DAD">
        <w:rPr>
          <w:rFonts w:ascii="Times New Roman" w:hAnsi="Times New Roman" w:cs="Times New Roman"/>
          <w:i/>
          <w:sz w:val="24"/>
          <w:szCs w:val="24"/>
          <w:lang w:val="fr-BE"/>
        </w:rPr>
        <w:t>fournissent des prestations de travail sou</w:t>
      </w:r>
      <w:r w:rsidRPr="00787DAD">
        <w:rPr>
          <w:rFonts w:ascii="Times New Roman" w:hAnsi="Times New Roman" w:cs="Times New Roman"/>
          <w:i/>
          <w:sz w:val="24"/>
          <w:szCs w:val="24"/>
          <w:lang w:val="fr-BE"/>
        </w:rPr>
        <w:t xml:space="preserve">s </w:t>
      </w:r>
      <w:r w:rsidR="00787DAD" w:rsidRPr="00787DAD">
        <w:rPr>
          <w:rFonts w:ascii="Times New Roman" w:hAnsi="Times New Roman" w:cs="Times New Roman"/>
          <w:i/>
          <w:sz w:val="24"/>
          <w:szCs w:val="24"/>
          <w:lang w:val="fr-BE"/>
        </w:rPr>
        <w:t>l’autorité</w:t>
      </w:r>
      <w:r w:rsidRPr="00787DAD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d'une autre personne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»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et, en son article 3, </w:t>
      </w:r>
      <w:r w:rsidR="00787DAD" w:rsidRPr="001A0434">
        <w:rPr>
          <w:rFonts w:ascii="Times New Roman" w:hAnsi="Times New Roman" w:cs="Times New Roman"/>
          <w:sz w:val="24"/>
          <w:szCs w:val="24"/>
          <w:lang w:val="fr-BE"/>
        </w:rPr>
        <w:t>alinéa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2, 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>2°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87DAD">
        <w:rPr>
          <w:rFonts w:ascii="Times New Roman" w:hAnsi="Times New Roman" w:cs="Times New Roman"/>
          <w:sz w:val="24"/>
          <w:szCs w:val="24"/>
          <w:lang w:val="fr-BE"/>
        </w:rPr>
        <w:t xml:space="preserve">«  </w:t>
      </w:r>
      <w:r w:rsidRPr="00787DAD">
        <w:rPr>
          <w:rFonts w:ascii="Times New Roman" w:hAnsi="Times New Roman" w:cs="Times New Roman"/>
          <w:i/>
          <w:sz w:val="24"/>
          <w:szCs w:val="24"/>
          <w:lang w:val="fr-BE"/>
        </w:rPr>
        <w:t xml:space="preserve">pour l'application de la </w:t>
      </w:r>
      <w:r w:rsidR="00787DAD" w:rsidRPr="00787DAD">
        <w:rPr>
          <w:rFonts w:ascii="Times New Roman" w:hAnsi="Times New Roman" w:cs="Times New Roman"/>
          <w:i/>
          <w:sz w:val="24"/>
          <w:szCs w:val="24"/>
          <w:lang w:val="fr-BE"/>
        </w:rPr>
        <w:t>présente loi, sent assimilé</w:t>
      </w:r>
      <w:r w:rsidRPr="00787DAD">
        <w:rPr>
          <w:rFonts w:ascii="Times New Roman" w:hAnsi="Times New Roman" w:cs="Times New Roman"/>
          <w:i/>
          <w:sz w:val="24"/>
          <w:szCs w:val="24"/>
          <w:lang w:val="fr-BE"/>
        </w:rPr>
        <w:t>s aux employeurs, les personnel qui occupent les personnes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visées au 1°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».</w:t>
      </w:r>
    </w:p>
    <w:p w:rsidR="00A81D34" w:rsidRDefault="00787DAD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Il s'agit là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fr-BE"/>
        </w:rPr>
        <w:t>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une conception extensive de la notion de subordination, qui </w:t>
      </w:r>
      <w:r>
        <w:rPr>
          <w:rFonts w:ascii="Times New Roman" w:hAnsi="Times New Roman" w:cs="Times New Roman"/>
          <w:sz w:val="24"/>
          <w:szCs w:val="24"/>
          <w:lang w:val="fr-BE"/>
        </w:rPr>
        <w:t>implique que « 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>la seule constatation de prestations de travail effectuée</w:t>
      </w:r>
      <w:r w:rsidR="00A81D34" w:rsidRPr="004F0DF5">
        <w:rPr>
          <w:rFonts w:ascii="Times New Roman" w:hAnsi="Times New Roman" w:cs="Times New Roman"/>
          <w:i/>
          <w:sz w:val="24"/>
          <w:szCs w:val="24"/>
          <w:lang w:val="fr-BE"/>
        </w:rPr>
        <w:t>s sous l'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>autorité</w:t>
      </w:r>
      <w:r w:rsidR="00A81D34"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d'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une autre </w:t>
      </w:r>
      <w:r w:rsidR="004F0DF5">
        <w:rPr>
          <w:rFonts w:ascii="Times New Roman" w:hAnsi="Times New Roman" w:cs="Times New Roman"/>
          <w:i/>
          <w:sz w:val="24"/>
          <w:szCs w:val="24"/>
          <w:lang w:val="fr-BE"/>
        </w:rPr>
        <w:t>p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>ersonne, quel que soi</w:t>
      </w:r>
      <w:r w:rsidR="00A81D34" w:rsidRPr="004F0DF5">
        <w:rPr>
          <w:rFonts w:ascii="Times New Roman" w:hAnsi="Times New Roman" w:cs="Times New Roman"/>
          <w:i/>
          <w:sz w:val="24"/>
          <w:szCs w:val="24"/>
          <w:lang w:val="fr-BE"/>
        </w:rPr>
        <w:t>t le cadre j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>uridique sous couvert duquel elles so</w:t>
      </w:r>
      <w:r w:rsidR="00A81D34" w:rsidRPr="004F0DF5">
        <w:rPr>
          <w:rFonts w:ascii="Times New Roman" w:hAnsi="Times New Roman" w:cs="Times New Roman"/>
          <w:i/>
          <w:sz w:val="24"/>
          <w:szCs w:val="24"/>
          <w:lang w:val="fr-BE"/>
        </w:rPr>
        <w:t>nt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 effectuées, rentre dan</w:t>
      </w:r>
      <w:r w:rsidR="00A81D34" w:rsidRPr="004F0DF5">
        <w:rPr>
          <w:rFonts w:ascii="Times New Roman" w:hAnsi="Times New Roman" w:cs="Times New Roman"/>
          <w:i/>
          <w:sz w:val="24"/>
          <w:szCs w:val="24"/>
          <w:lang w:val="fr-BE"/>
        </w:rPr>
        <w:t>s l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>e champs d 'application de la loi du 30 avril 1999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 » .(Cour du Travail de </w:t>
      </w:r>
      <w:proofErr w:type="spellStart"/>
      <w:r w:rsidR="004F0DF5">
        <w:rPr>
          <w:rFonts w:ascii="Times New Roman" w:hAnsi="Times New Roman" w:cs="Times New Roman"/>
          <w:sz w:val="24"/>
          <w:szCs w:val="24"/>
          <w:lang w:val="fr-BE"/>
        </w:rPr>
        <w:t>Bxl</w:t>
      </w:r>
      <w:proofErr w:type="spellEnd"/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, 5 janv.2006, www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 .jur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idat.be,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n°J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S61783_1).</w:t>
      </w:r>
    </w:p>
    <w:p w:rsidR="004F0DF5" w:rsidRPr="004F0DF5" w:rsidRDefault="004F0DF5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F0DF5">
        <w:rPr>
          <w:rFonts w:ascii="Times New Roman" w:hAnsi="Times New Roman" w:cs="Times New Roman"/>
          <w:b/>
          <w:sz w:val="24"/>
          <w:szCs w:val="24"/>
          <w:lang w:val="fr-BE"/>
        </w:rPr>
        <w:t>2.</w:t>
      </w:r>
    </w:p>
    <w:p w:rsidR="00A81D34" w:rsidRPr="001A0434" w:rsidRDefault="004F0DF5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Le samedi 4 juin 2005, un contrô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le eut lieu sur un chantier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situé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Anvers.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Deux personnes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furent constatées au travail : les nommé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M.E.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P.T.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de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nationalité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brésilienne et non autorisé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ou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admis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s'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séjo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urner en Belgique plus de trois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mois.</w:t>
      </w:r>
    </w:p>
    <w:p w:rsidR="00A81D34" w:rsidRPr="001A0434" w:rsidRDefault="004F0DF5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Le nommé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M.E.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déclara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travailler pour la SPRL B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.P.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(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3a-5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, gér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ant de cette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société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reconnut, 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jo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ur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-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même du contrôl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et en date du 20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février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2006, avoir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engagé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ces deux personnes, précisant :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« 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Les deux 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>ouvriers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 que 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j’ai 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>engag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>é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s m'avaient 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>montré u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>ne carte d'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>identité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 portugaise et un n° de TVA de l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>e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ur 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>société.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>J’ai même vérifié le n°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TVA et 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 xml:space="preserve">il était </w:t>
      </w:r>
      <w:r w:rsidRPr="004F0DF5">
        <w:rPr>
          <w:rFonts w:ascii="Times New Roman" w:hAnsi="Times New Roman" w:cs="Times New Roman"/>
          <w:i/>
          <w:sz w:val="24"/>
          <w:szCs w:val="24"/>
          <w:lang w:val="fr-BE"/>
        </w:rPr>
        <w:t>bon</w:t>
      </w:r>
      <w:r w:rsidR="004F0DF5" w:rsidRPr="004F0DF5">
        <w:rPr>
          <w:rFonts w:ascii="Times New Roman" w:hAnsi="Times New Roman" w:cs="Times New Roman"/>
          <w:i/>
          <w:sz w:val="24"/>
          <w:szCs w:val="24"/>
          <w:lang w:val="fr-BE"/>
        </w:rPr>
        <w:t> 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»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16/1).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Actuellement, le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soutient que ces deux personnes travaillaient pour 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 sous-traitant, le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nommé D.M.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Cette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allégation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est invraisemblable compte tenu des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et du nommé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M.E. à l'époque du contrôle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outre, la facture produite par le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cet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égard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n’est pas 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nature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tayer son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allégation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actue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lle,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ayant pu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établie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 le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lui-m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êm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pour les besoins de sa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défense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Partant, il est suffisamment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établi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que les deux travailleurs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contrôlés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 4 juin 2005 effectuaient des prestations de travail pour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pr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venu.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En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conséquence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, la partie de la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III a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requalifiée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qui concern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ce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est établie à charge du prév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enu.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 contre, compte tenu des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cité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es plus haut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propos d’u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société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et d’un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numéro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 xml:space="preserve"> de TV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 et du fait que ces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n'ont pas fait l'objet d'une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vérification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un doute subsiste quant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l'existence d'un contrat de travail entre le </w:t>
      </w:r>
      <w:r w:rsidR="004F0DF5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les </w:t>
      </w:r>
      <w:r w:rsidR="004F0DF5">
        <w:rPr>
          <w:rFonts w:ascii="Times New Roman" w:hAnsi="Times New Roman" w:cs="Times New Roman"/>
          <w:sz w:val="24"/>
          <w:szCs w:val="24"/>
          <w:lang w:val="fr-BE"/>
        </w:rPr>
        <w:t>nommés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M.E.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P.T.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Partant, le 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sera 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acquitté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parties des 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III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b 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 xml:space="preserve"> et III c 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concernent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ce co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ntrôle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911C52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11C52">
        <w:rPr>
          <w:rFonts w:ascii="Times New Roman" w:hAnsi="Times New Roman" w:cs="Times New Roman"/>
          <w:b/>
          <w:sz w:val="24"/>
          <w:szCs w:val="24"/>
          <w:lang w:val="fr-BE"/>
        </w:rPr>
        <w:t>3.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La samedi 19 novembre 2005, un second 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contrôle intervint à 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' endroit.</w:t>
      </w:r>
    </w:p>
    <w:p w:rsidR="00A81D34" w:rsidRPr="001A0434" w:rsidRDefault="00911C5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Furent contrô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les a</w:t>
      </w:r>
      <w:r>
        <w:rPr>
          <w:rFonts w:ascii="Times New Roman" w:hAnsi="Times New Roman" w:cs="Times New Roman"/>
          <w:sz w:val="24"/>
          <w:szCs w:val="24"/>
          <w:lang w:val="fr-BE"/>
        </w:rPr>
        <w:t>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>deux associ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actifs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la SPRL B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.P.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le 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nommé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P.C.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qui 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déclara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notamment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 xml:space="preserve"> : «  </w:t>
      </w:r>
      <w:r w:rsidR="00911C52" w:rsidRPr="00911C52">
        <w:rPr>
          <w:rFonts w:ascii="Times New Roman" w:hAnsi="Times New Roman" w:cs="Times New Roman"/>
          <w:i/>
          <w:sz w:val="24"/>
          <w:szCs w:val="24"/>
          <w:lang w:val="fr-BE"/>
        </w:rPr>
        <w:t>Je</w:t>
      </w:r>
      <w:r w:rsidRPr="00911C52">
        <w:rPr>
          <w:rFonts w:ascii="Times New Roman" w:hAnsi="Times New Roman" w:cs="Times New Roman"/>
          <w:i/>
          <w:sz w:val="24"/>
          <w:szCs w:val="24"/>
          <w:lang w:val="fr-BE"/>
        </w:rPr>
        <w:t xml:space="preserve"> travaillais sur le chantier pour aider </w:t>
      </w:r>
      <w:r w:rsidR="00911C52" w:rsidRPr="00911C52">
        <w:rPr>
          <w:rFonts w:ascii="Times New Roman" w:hAnsi="Times New Roman" w:cs="Times New Roman"/>
          <w:i/>
          <w:sz w:val="24"/>
          <w:szCs w:val="24"/>
          <w:lang w:val="fr-BE"/>
        </w:rPr>
        <w:t>R.E. Hier midi, je me sui</w:t>
      </w:r>
      <w:r w:rsidRPr="00911C52">
        <w:rPr>
          <w:rFonts w:ascii="Times New Roman" w:hAnsi="Times New Roman" w:cs="Times New Roman"/>
          <w:i/>
          <w:sz w:val="24"/>
          <w:szCs w:val="24"/>
          <w:lang w:val="fr-BE"/>
        </w:rPr>
        <w:t xml:space="preserve">s </w:t>
      </w:r>
      <w:r w:rsidR="00911C52" w:rsidRPr="00911C52">
        <w:rPr>
          <w:rFonts w:ascii="Times New Roman" w:hAnsi="Times New Roman" w:cs="Times New Roman"/>
          <w:i/>
          <w:sz w:val="24"/>
          <w:szCs w:val="24"/>
          <w:lang w:val="fr-BE"/>
        </w:rPr>
        <w:t>présenté</w:t>
      </w:r>
      <w:r w:rsidRPr="00911C52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sur le</w:t>
      </w:r>
      <w:r w:rsidR="00911C52" w:rsidRPr="00911C52">
        <w:rPr>
          <w:rFonts w:ascii="Times New Roman" w:hAnsi="Times New Roman" w:cs="Times New Roman"/>
          <w:i/>
          <w:sz w:val="24"/>
          <w:szCs w:val="24"/>
          <w:lang w:val="fr-BE"/>
        </w:rPr>
        <w:t xml:space="preserve"> cha</w:t>
      </w:r>
      <w:r w:rsidRPr="00911C52">
        <w:rPr>
          <w:rFonts w:ascii="Times New Roman" w:hAnsi="Times New Roman" w:cs="Times New Roman"/>
          <w:i/>
          <w:sz w:val="24"/>
          <w:szCs w:val="24"/>
          <w:lang w:val="fr-BE"/>
        </w:rPr>
        <w:t xml:space="preserve">ntier chez </w:t>
      </w:r>
      <w:r w:rsidR="00911C52" w:rsidRPr="00911C52">
        <w:rPr>
          <w:rFonts w:ascii="Times New Roman" w:hAnsi="Times New Roman" w:cs="Times New Roman"/>
          <w:i/>
          <w:sz w:val="24"/>
          <w:szCs w:val="24"/>
          <w:lang w:val="fr-BE"/>
        </w:rPr>
        <w:t>A.B.</w:t>
      </w:r>
      <w:r w:rsidRPr="00911C52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911C52" w:rsidRPr="00911C52">
        <w:rPr>
          <w:rFonts w:ascii="Times New Roman" w:hAnsi="Times New Roman" w:cs="Times New Roman"/>
          <w:i/>
          <w:sz w:val="24"/>
          <w:szCs w:val="24"/>
          <w:lang w:val="fr-BE"/>
        </w:rPr>
        <w:t>A.B. m’</w:t>
      </w:r>
      <w:r w:rsidRPr="00911C52">
        <w:rPr>
          <w:rFonts w:ascii="Times New Roman" w:hAnsi="Times New Roman" w:cs="Times New Roman"/>
          <w:i/>
          <w:sz w:val="24"/>
          <w:szCs w:val="24"/>
          <w:lang w:val="fr-BE"/>
        </w:rPr>
        <w:t>a dit hier que je pouvais commencer aujo</w:t>
      </w:r>
      <w:r w:rsidR="00911C52" w:rsidRPr="00911C52">
        <w:rPr>
          <w:rFonts w:ascii="Times New Roman" w:hAnsi="Times New Roman" w:cs="Times New Roman"/>
          <w:i/>
          <w:sz w:val="24"/>
          <w:szCs w:val="24"/>
          <w:lang w:val="fr-BE"/>
        </w:rPr>
        <w:t>u</w:t>
      </w:r>
      <w:r w:rsidRPr="00911C52">
        <w:rPr>
          <w:rFonts w:ascii="Times New Roman" w:hAnsi="Times New Roman" w:cs="Times New Roman"/>
          <w:i/>
          <w:sz w:val="24"/>
          <w:szCs w:val="24"/>
          <w:lang w:val="fr-BE"/>
        </w:rPr>
        <w:t>rd</w:t>
      </w:r>
      <w:r w:rsidR="00911C52" w:rsidRPr="00911C52">
        <w:rPr>
          <w:rFonts w:ascii="Times New Roman" w:hAnsi="Times New Roman" w:cs="Times New Roman"/>
          <w:i/>
          <w:sz w:val="24"/>
          <w:szCs w:val="24"/>
          <w:lang w:val="fr-BE"/>
        </w:rPr>
        <w:t>’h</w:t>
      </w:r>
      <w:r w:rsidRPr="00911C52">
        <w:rPr>
          <w:rFonts w:ascii="Times New Roman" w:hAnsi="Times New Roman" w:cs="Times New Roman"/>
          <w:i/>
          <w:sz w:val="24"/>
          <w:szCs w:val="24"/>
          <w:lang w:val="fr-BE"/>
        </w:rPr>
        <w:t>ui.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 »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22/41a)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le nommé A.B., qui déclara tr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availler pour 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 xml:space="preserve">A.A.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(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22/52)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le nommé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R.E.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qui 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déclara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 xml:space="preserve"> travailler pour la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société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B.P.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22/16) ;</w:t>
      </w:r>
    </w:p>
    <w:p w:rsidR="00051A39" w:rsidRDefault="00A81D34" w:rsidP="00051A39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>le nomm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D.R.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qui 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déclara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ravailler avec 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 des 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associés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société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>.P.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="00911C52">
        <w:rPr>
          <w:rFonts w:ascii="Times New Roman" w:hAnsi="Times New Roman" w:cs="Times New Roman"/>
          <w:sz w:val="24"/>
          <w:szCs w:val="24"/>
          <w:lang w:val="fr-BE"/>
        </w:rPr>
        <w:t xml:space="preserve"> 22/30), ce q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ue celui confirma (</w:t>
      </w:r>
      <w:r w:rsidR="00911C52"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 xml:space="preserve"> 22/9)</w:t>
      </w:r>
    </w:p>
    <w:p w:rsidR="00A81D34" w:rsidRPr="001A0434" w:rsidRDefault="00051A39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         </w:t>
      </w:r>
      <w:r w:rsidR="00A81D34" w:rsidRPr="00051A39">
        <w:rPr>
          <w:rFonts w:ascii="Times New Roman" w:hAnsi="Times New Roman" w:cs="Times New Roman"/>
          <w:sz w:val="24"/>
          <w:szCs w:val="24"/>
          <w:lang w:val="fr-BE"/>
        </w:rPr>
        <w:t>le no</w:t>
      </w:r>
      <w:r>
        <w:rPr>
          <w:rFonts w:ascii="Times New Roman" w:hAnsi="Times New Roman" w:cs="Times New Roman"/>
          <w:sz w:val="24"/>
          <w:szCs w:val="24"/>
          <w:lang w:val="fr-BE"/>
        </w:rPr>
        <w:t>mmé</w:t>
      </w:r>
      <w:r w:rsidR="00A81D34" w:rsidRPr="00051A3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D.C.</w:t>
      </w:r>
      <w:r w:rsidR="00A81D34" w:rsidRPr="00051A39">
        <w:rPr>
          <w:rFonts w:ascii="Times New Roman" w:hAnsi="Times New Roman" w:cs="Times New Roman"/>
          <w:sz w:val="24"/>
          <w:szCs w:val="24"/>
          <w:lang w:val="fr-BE"/>
        </w:rPr>
        <w:t xml:space="preserve">, qui </w:t>
      </w:r>
      <w:r w:rsidRPr="00051A39">
        <w:rPr>
          <w:rFonts w:ascii="Times New Roman" w:hAnsi="Times New Roman" w:cs="Times New Roman"/>
          <w:sz w:val="24"/>
          <w:szCs w:val="24"/>
          <w:lang w:val="fr-BE"/>
        </w:rPr>
        <w:t>déclara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travailler pour </w:t>
      </w:r>
      <w:r>
        <w:rPr>
          <w:rFonts w:ascii="Times New Roman" w:hAnsi="Times New Roman" w:cs="Times New Roman"/>
          <w:sz w:val="24"/>
          <w:szCs w:val="24"/>
          <w:lang w:val="fr-BE"/>
        </w:rPr>
        <w:t>B.P.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qui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porteur d'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une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chemise de cette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société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22/23)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le nomme 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D.J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051A39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travaux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effectués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par toutes ces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personnes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étaient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les travaux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qui avaient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commandés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SPRL </w:t>
      </w:r>
      <w:r>
        <w:rPr>
          <w:rFonts w:ascii="Times New Roman" w:hAnsi="Times New Roman" w:cs="Times New Roman"/>
          <w:sz w:val="24"/>
          <w:szCs w:val="24"/>
          <w:lang w:val="fr-BE"/>
        </w:rPr>
        <w:t>B.P.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22/61a).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Trois de ces personnes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plaçaient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faux plafonds avec des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échelles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cette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société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22a-4),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 xml:space="preserve"> 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peut produire aucun contrat de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sous-traitance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propos de ce chantier et les factures 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qu’il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produit ont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très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ien pu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établies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 lui pour les besoins de sa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défense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Aucun des travailleurs dont question ci-dessus ne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déclara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indépendant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 xml:space="preserve"> ou exercer un 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andat dans une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société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au contraire de ce qu'a soutenu la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défense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prévenu l'audience.</w:t>
      </w:r>
    </w:p>
    <w:p w:rsidR="00A81D34" w:rsidRPr="001A0434" w:rsidRDefault="00051A39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lastRenderedPageBreak/>
        <w:t>Il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ressort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suffisance de l'ensemble de ces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que les six personnes mentionné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es ci-dessus travaillaient pour le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et qu’i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 aurait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dû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déclarer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051A39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outre, cin</w:t>
      </w:r>
      <w:r>
        <w:rPr>
          <w:rFonts w:ascii="Times New Roman" w:hAnsi="Times New Roman" w:cs="Times New Roman"/>
          <w:sz w:val="24"/>
          <w:szCs w:val="24"/>
          <w:lang w:val="fr-BE"/>
        </w:rPr>
        <w:t>q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d’entre ell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val="fr-BE"/>
        </w:rPr>
        <w:t>n’é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taient pas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autorisées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admises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sé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journer ou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en Belgique plus de trois moi</w:t>
      </w:r>
      <w:r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30).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Partant, les parties des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III a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requalifiée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 I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 b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III c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 xml:space="preserve"> qui concernent ce contrô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sont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établies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04FBA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charge du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051A39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51A39">
        <w:rPr>
          <w:rFonts w:ascii="Times New Roman" w:hAnsi="Times New Roman" w:cs="Times New Roman"/>
          <w:b/>
          <w:sz w:val="24"/>
          <w:szCs w:val="24"/>
          <w:lang w:val="fr-BE"/>
        </w:rPr>
        <w:t xml:space="preserve">Quant </w:t>
      </w:r>
      <w:r w:rsidR="00051A39" w:rsidRPr="00051A39">
        <w:rPr>
          <w:rFonts w:ascii="Times New Roman" w:hAnsi="Times New Roman" w:cs="Times New Roman"/>
          <w:b/>
          <w:sz w:val="24"/>
          <w:szCs w:val="24"/>
          <w:lang w:val="fr-BE"/>
        </w:rPr>
        <w:t>aux préventions</w:t>
      </w:r>
      <w:r w:rsidRPr="00051A3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I a </w:t>
      </w:r>
      <w:r w:rsidR="00051A39" w:rsidRPr="00051A39">
        <w:rPr>
          <w:rFonts w:ascii="Times New Roman" w:hAnsi="Times New Roman" w:cs="Times New Roman"/>
          <w:b/>
          <w:sz w:val="24"/>
          <w:szCs w:val="24"/>
          <w:lang w:val="fr-BE"/>
        </w:rPr>
        <w:t>rectifiée, I</w:t>
      </w:r>
      <w:r w:rsidRPr="00051A3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b </w:t>
      </w:r>
      <w:r w:rsidR="00051A39" w:rsidRPr="00051A39">
        <w:rPr>
          <w:rFonts w:ascii="Times New Roman" w:hAnsi="Times New Roman" w:cs="Times New Roman"/>
          <w:b/>
          <w:sz w:val="24"/>
          <w:szCs w:val="24"/>
          <w:lang w:val="fr-BE"/>
        </w:rPr>
        <w:t>rectifiée</w:t>
      </w:r>
      <w:r w:rsidRPr="00051A39">
        <w:rPr>
          <w:rFonts w:ascii="Times New Roman" w:hAnsi="Times New Roman" w:cs="Times New Roman"/>
          <w:b/>
          <w:sz w:val="24"/>
          <w:szCs w:val="24"/>
          <w:lang w:val="fr-BE"/>
        </w:rPr>
        <w:t xml:space="preserve">., I c </w:t>
      </w:r>
      <w:r w:rsidR="00051A39" w:rsidRPr="00051A39">
        <w:rPr>
          <w:rFonts w:ascii="Times New Roman" w:hAnsi="Times New Roman" w:cs="Times New Roman"/>
          <w:b/>
          <w:sz w:val="24"/>
          <w:szCs w:val="24"/>
          <w:lang w:val="fr-BE"/>
        </w:rPr>
        <w:t>rectifiée</w:t>
      </w:r>
      <w:r w:rsidRPr="00051A39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I d </w:t>
      </w:r>
      <w:r w:rsidR="00051A39" w:rsidRPr="00051A39">
        <w:rPr>
          <w:rFonts w:ascii="Times New Roman" w:hAnsi="Times New Roman" w:cs="Times New Roman"/>
          <w:b/>
          <w:sz w:val="24"/>
          <w:szCs w:val="24"/>
          <w:lang w:val="fr-BE"/>
        </w:rPr>
        <w:t>rectifiée</w:t>
      </w:r>
      <w:r w:rsidRPr="00051A3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</w:t>
      </w:r>
      <w:r w:rsidR="00051A39" w:rsidRPr="00051A39">
        <w:rPr>
          <w:rFonts w:ascii="Times New Roman" w:hAnsi="Times New Roman" w:cs="Times New Roman"/>
          <w:b/>
          <w:sz w:val="24"/>
          <w:szCs w:val="24"/>
          <w:lang w:val="fr-BE"/>
        </w:rPr>
        <w:t>II rectifiée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051A39">
        <w:rPr>
          <w:rFonts w:ascii="Times New Roman" w:hAnsi="Times New Roman" w:cs="Times New Roman"/>
          <w:b/>
          <w:i/>
          <w:sz w:val="24"/>
          <w:szCs w:val="24"/>
          <w:lang w:val="fr-BE"/>
        </w:rPr>
        <w:t>Le nomm</w:t>
      </w:r>
      <w:r w:rsidR="00051A39" w:rsidRPr="00051A39">
        <w:rPr>
          <w:rFonts w:ascii="Times New Roman" w:hAnsi="Times New Roman" w:cs="Times New Roman"/>
          <w:b/>
          <w:i/>
          <w:sz w:val="24"/>
          <w:szCs w:val="24"/>
          <w:lang w:val="fr-BE"/>
        </w:rPr>
        <w:t>é</w:t>
      </w:r>
      <w:r w:rsidRPr="00051A39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</w:t>
      </w:r>
      <w:r w:rsidR="00051A39" w:rsidRPr="00051A39">
        <w:rPr>
          <w:rFonts w:ascii="Times New Roman" w:hAnsi="Times New Roman" w:cs="Times New Roman"/>
          <w:b/>
          <w:i/>
          <w:sz w:val="24"/>
          <w:szCs w:val="24"/>
          <w:lang w:val="fr-BE"/>
        </w:rPr>
        <w:t>D.O.</w:t>
      </w:r>
      <w:r w:rsidR="00051A39">
        <w:rPr>
          <w:rFonts w:ascii="Times New Roman" w:hAnsi="Times New Roman" w:cs="Times New Roman"/>
          <w:b/>
          <w:i/>
          <w:sz w:val="24"/>
          <w:szCs w:val="24"/>
          <w:lang w:val="fr-BE"/>
        </w:rPr>
        <w:t> :</w:t>
      </w:r>
    </w:p>
    <w:p w:rsidR="00A81D34" w:rsidRPr="001A0434" w:rsidRDefault="00051A39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Le nommé D.O.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déclara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avoir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travaillé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pour </w:t>
      </w:r>
      <w:r>
        <w:rPr>
          <w:rFonts w:ascii="Times New Roman" w:hAnsi="Times New Roman" w:cs="Times New Roman"/>
          <w:sz w:val="24"/>
          <w:szCs w:val="24"/>
          <w:lang w:val="fr-BE"/>
        </w:rPr>
        <w:t>« S. »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sous-traitant de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société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fr-BE"/>
        </w:rPr>
        <w:t>.P.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(SF IV,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pièces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5/4 et 17/9).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Partant, les parties des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 xml:space="preserve"> 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 b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, I c recti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fié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e, I d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II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concern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 xml:space="preserve">ent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c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travailleur ne sont pas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établies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 xml:space="preserve"> à charg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du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051A39" w:rsidRDefault="00A81D34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051A39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Le nomme </w:t>
      </w:r>
      <w:r w:rsidR="00051A39" w:rsidRPr="00051A39">
        <w:rPr>
          <w:rFonts w:ascii="Times New Roman" w:hAnsi="Times New Roman" w:cs="Times New Roman"/>
          <w:b/>
          <w:i/>
          <w:sz w:val="24"/>
          <w:szCs w:val="24"/>
          <w:lang w:val="fr-BE"/>
        </w:rPr>
        <w:t>C.G.</w:t>
      </w:r>
      <w:r w:rsidR="00051A39">
        <w:rPr>
          <w:rFonts w:ascii="Times New Roman" w:hAnsi="Times New Roman" w:cs="Times New Roman"/>
          <w:b/>
          <w:i/>
          <w:sz w:val="24"/>
          <w:szCs w:val="24"/>
          <w:lang w:val="fr-BE"/>
        </w:rPr>
        <w:t> 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reconna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î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avoir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occupé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 le 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nommé C.G.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(cf. plumitif d'audience du Tribunal de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céans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 xml:space="preserve"> du 23 mars 2010), 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ais conteste avoir commis 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infraction de traite des 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êtres humains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son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égard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051A39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matériels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cette infraction </w:t>
      </w:r>
      <w:r>
        <w:rPr>
          <w:rFonts w:ascii="Times New Roman" w:hAnsi="Times New Roman" w:cs="Times New Roman"/>
          <w:sz w:val="24"/>
          <w:szCs w:val="24"/>
          <w:lang w:val="fr-BE"/>
        </w:rPr>
        <w:t>est la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fr-BE"/>
        </w:rPr>
        <w:t>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se au travail dans des conditions contraires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dignité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humaine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051A39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Or, en l'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cet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matériel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 xml:space="preserve"> n'est pas suffisam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ment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établi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En effet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 Le no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mmé C.G. 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fit aucune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sur son environnement de travail et sur le climat da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ns lequel il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travaillait, et aucun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dossier n'est de nature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 xml:space="preserve"> que les exigences en matière de bien-ê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tre des travailleurs </w:t>
      </w:r>
      <w:r w:rsidR="00051A39">
        <w:rPr>
          <w:rFonts w:ascii="Times New Roman" w:hAnsi="Times New Roman" w:cs="Times New Roman"/>
          <w:sz w:val="24"/>
          <w:szCs w:val="24"/>
          <w:lang w:val="fr-BE"/>
        </w:rPr>
        <w:t>lors de 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'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exécution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leur travail n'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étaient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pas </w:t>
      </w:r>
      <w:r w:rsidR="00051A39" w:rsidRPr="001A0434">
        <w:rPr>
          <w:rFonts w:ascii="Times New Roman" w:hAnsi="Times New Roman" w:cs="Times New Roman"/>
          <w:sz w:val="24"/>
          <w:szCs w:val="24"/>
          <w:lang w:val="fr-BE"/>
        </w:rPr>
        <w:t>respectées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A81D34" w:rsidRPr="001A0434" w:rsidRDefault="001F4C37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•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Avoir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travaillé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fr-BE"/>
        </w:rPr>
        <w:t>ouze heures par jour à raison de cinq j</w:t>
      </w:r>
      <w:r w:rsidR="00C04FBA">
        <w:rPr>
          <w:rFonts w:ascii="Times New Roman" w:hAnsi="Times New Roman" w:cs="Times New Roman"/>
          <w:sz w:val="24"/>
          <w:szCs w:val="24"/>
          <w:lang w:val="fr-BE"/>
        </w:rPr>
        <w:t xml:space="preserve">ours par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semaine, et ne pas avoir </w:t>
      </w:r>
      <w:r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</w:t>
      </w:r>
      <w:r>
        <w:rPr>
          <w:rFonts w:ascii="Times New Roman" w:hAnsi="Times New Roman" w:cs="Times New Roman"/>
          <w:sz w:val="24"/>
          <w:szCs w:val="24"/>
          <w:lang w:val="fr-BE"/>
        </w:rPr>
        <w:t>é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pour l'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ses prestations sont de nature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l'abus, mais pas les conditions contraires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dignité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humaine.</w:t>
      </w:r>
    </w:p>
    <w:p w:rsidR="00A81D34" w:rsidRPr="001A0434" w:rsidRDefault="001F4C37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Il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ressort de ses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que la partie de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qui concerne ce travailleur n’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est pas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établie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mais que par contra les parties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b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 c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I d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concernent ce travailleur le sont.</w:t>
      </w:r>
    </w:p>
    <w:p w:rsidR="00A81D34" w:rsidRPr="001A0434" w:rsidRDefault="001F4C37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lastRenderedPageBreak/>
        <w:t>Par ailleurs, le nom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m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C.G.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déclare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ne pas avoir été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pa</w:t>
      </w:r>
      <w:r>
        <w:rPr>
          <w:rFonts w:ascii="Times New Roman" w:hAnsi="Times New Roman" w:cs="Times New Roman"/>
          <w:sz w:val="24"/>
          <w:szCs w:val="24"/>
          <w:lang w:val="fr-BE"/>
        </w:rPr>
        <w:t>yé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pour l'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ses prestations (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SF IV,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3/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5).</w:t>
      </w:r>
    </w:p>
    <w:p w:rsidR="00A81D34" w:rsidRPr="001A0434" w:rsidRDefault="001F4C37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Le prévenu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reconnaît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n'avoir pas pu payer l'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prestations de plusieurs de ses ouvriers.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outre, les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nomme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C.G.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sont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précisés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et dét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aill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ée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Partant, la partie de la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II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concerne ce travailleur est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établie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charge du préven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u.</w:t>
      </w:r>
    </w:p>
    <w:p w:rsidR="00A81D34" w:rsidRPr="001F4C37" w:rsidRDefault="00A81D34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1F4C37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Le </w:t>
      </w:r>
      <w:r w:rsidR="001F4C37" w:rsidRPr="001F4C37">
        <w:rPr>
          <w:rFonts w:ascii="Times New Roman" w:hAnsi="Times New Roman" w:cs="Times New Roman"/>
          <w:b/>
          <w:i/>
          <w:sz w:val="24"/>
          <w:szCs w:val="24"/>
          <w:lang w:val="fr-BE"/>
        </w:rPr>
        <w:t>nommé C.K. 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reconnaî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avoir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occupé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travail le nomme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C.K. (cf. plumitif d’audience du Tribunal de céan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du 23 mars 2010), mais conteste avoir commis l'infraction de traite des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êtres humains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son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égard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Un des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matériels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de cet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te infraction est la mis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travail dans des conditions contraires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dignité humaine.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Or, en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l’espèce, cet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matériel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n’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est pas suffisamment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établi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En effet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>Le nomm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C.K.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 fit aucune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sur son environnement de travail et sur le climat dans lequel il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travaillait, et aucun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dossier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n’est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nature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que les exigences en ma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tière de b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ien-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être des travailleurs 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ors de l'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exécution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leu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r travail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n’étaient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pas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respectées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Avoir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travaillé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dix heures par jour, avec 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 pause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demi-heure, à raison de cinq jours par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semaine, et ne pas avoir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 pour l'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ses prestations sont de nature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l'abus, mais pas les conditions contraires á la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dignité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humaine.</w:t>
      </w:r>
    </w:p>
    <w:p w:rsidR="00A81D34" w:rsidRPr="001A0434" w:rsidRDefault="001F4C37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Il ressort de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que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partie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concerne ce travailleur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n’est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établie</w:t>
      </w:r>
      <w:r>
        <w:rPr>
          <w:rFonts w:ascii="Times New Roman" w:hAnsi="Times New Roman" w:cs="Times New Roman"/>
          <w:sz w:val="24"/>
          <w:szCs w:val="24"/>
          <w:lang w:val="fr-BE"/>
        </w:rPr>
        <w:t>, mais que par co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ntre les parties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b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 c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I d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conce</w:t>
      </w:r>
      <w:r>
        <w:rPr>
          <w:rFonts w:ascii="Times New Roman" w:hAnsi="Times New Roman" w:cs="Times New Roman"/>
          <w:sz w:val="24"/>
          <w:szCs w:val="24"/>
          <w:lang w:val="fr-BE"/>
        </w:rPr>
        <w:t>rn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ent ce travailleur le sont.</w:t>
      </w:r>
    </w:p>
    <w:p w:rsidR="00A81D34" w:rsidRPr="001A0434" w:rsidRDefault="001F4C37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Par ailleurs, le nommé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C.K.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déclara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ne pas avoir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 pour l'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ses prestations (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4/5).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reconnaî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 n'avoir pas pu payer l'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prestations de plusieurs de ses ouvriers.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outre, les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 du nom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m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C.K.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sont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précisés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détai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llé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Partant, la partie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II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conce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rn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ce travailleur est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établie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charge du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F4C37" w:rsidRDefault="00A81D34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1F4C37">
        <w:rPr>
          <w:rFonts w:ascii="Times New Roman" w:hAnsi="Times New Roman" w:cs="Times New Roman"/>
          <w:b/>
          <w:i/>
          <w:sz w:val="24"/>
          <w:szCs w:val="24"/>
          <w:lang w:val="fr-BE"/>
        </w:rPr>
        <w:lastRenderedPageBreak/>
        <w:t>Le nomm</w:t>
      </w:r>
      <w:r w:rsidR="001F4C37" w:rsidRPr="001F4C37">
        <w:rPr>
          <w:rFonts w:ascii="Times New Roman" w:hAnsi="Times New Roman" w:cs="Times New Roman"/>
          <w:b/>
          <w:i/>
          <w:sz w:val="24"/>
          <w:szCs w:val="24"/>
          <w:lang w:val="fr-BE"/>
        </w:rPr>
        <w:t>é</w:t>
      </w:r>
      <w:r w:rsidRPr="001F4C37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</w:t>
      </w:r>
      <w:r w:rsidR="001F4C37" w:rsidRPr="001F4C37">
        <w:rPr>
          <w:rFonts w:ascii="Times New Roman" w:hAnsi="Times New Roman" w:cs="Times New Roman"/>
          <w:b/>
          <w:i/>
          <w:sz w:val="24"/>
          <w:szCs w:val="24"/>
          <w:lang w:val="fr-BE"/>
        </w:rPr>
        <w:t>P.M. 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1F4C37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soutient que le </w:t>
      </w:r>
      <w:r w:rsidR="001F4C37">
        <w:rPr>
          <w:rFonts w:ascii="Times New Roman" w:hAnsi="Times New Roman" w:cs="Times New Roman"/>
          <w:sz w:val="24"/>
          <w:szCs w:val="24"/>
          <w:lang w:val="fr-BE"/>
        </w:rPr>
        <w:t>nommé P.M.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était associé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actif au sein de la SPRL B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.P. (cf. plumitif d’audience du Tribunal de cé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ans du 23 mars 2010).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éanm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oins, aucun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dossier n'est de nature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accréditer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cet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te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allégation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et, en tout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état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cause, le no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mmé P.M. n'effectuait manifestem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ent que des prestations d'ouvrier et n'avait aucune affectio societatis.</w:t>
      </w:r>
    </w:p>
    <w:p w:rsidR="00A81D34" w:rsidRPr="001A0434" w:rsidRDefault="004203B6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Par ailleurs, le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conteste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avoir commis l'infraction de traite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des ê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tres humains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son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égard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Un des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matériels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de cette infraction est la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mise au travail dans des conditions contraires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dignité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humai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ne.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Or, en l'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cet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matériel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n'est pas suffisamment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établi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 En effet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Le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nommé P.M.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ne fit aucune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sur son env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ironnement de travail et sur le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climat dans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lequel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travaillait, et aucun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dossier n'est de nature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que les exigences en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matière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de bien-être des travailleurs lors de 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'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exécution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leur travail n'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étaient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pas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respectées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Avoir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travaillé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dix heures par jour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raison de six jours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par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semaine, et ne pas avoir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 pour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ses prestations sont de nature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l'abus, 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ais pas les conditions contraires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dignité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humaine.</w:t>
      </w:r>
    </w:p>
    <w:p w:rsidR="00A81D34" w:rsidRPr="001A0434" w:rsidRDefault="004203B6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Il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ressort de ces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que </w:t>
      </w:r>
      <w:r>
        <w:rPr>
          <w:rFonts w:ascii="Times New Roman" w:hAnsi="Times New Roman" w:cs="Times New Roman"/>
          <w:sz w:val="24"/>
          <w:szCs w:val="24"/>
          <w:lang w:val="fr-BE"/>
        </w:rPr>
        <w:t>la partie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BE"/>
        </w:rPr>
        <w:t>la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conce</w:t>
      </w:r>
      <w:r>
        <w:rPr>
          <w:rFonts w:ascii="Times New Roman" w:hAnsi="Times New Roman" w:cs="Times New Roman"/>
          <w:sz w:val="24"/>
          <w:szCs w:val="24"/>
          <w:lang w:val="fr-BE"/>
        </w:rPr>
        <w:t>rne ce travailleur n'est pas 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tablie, mais que par contre les parties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b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 c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I d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co</w:t>
      </w:r>
      <w:r>
        <w:rPr>
          <w:rFonts w:ascii="Times New Roman" w:hAnsi="Times New Roman" w:cs="Times New Roman"/>
          <w:sz w:val="24"/>
          <w:szCs w:val="24"/>
          <w:lang w:val="fr-BE"/>
        </w:rPr>
        <w:t>ncernent ce travailleur le sont.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ailleurs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le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nommé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P.M.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déclara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ne pas avoir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été payé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pour l'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ses prestations (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4/7).</w:t>
      </w:r>
    </w:p>
    <w:p w:rsidR="004203B6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reconnait n'avoir pas pu payer l'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prestation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s de plusieurs de ses ouvriers.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outre, les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nomme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P.M.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sont </w:t>
      </w:r>
      <w:r w:rsidR="00C04FBA">
        <w:rPr>
          <w:rFonts w:ascii="Times New Roman" w:hAnsi="Times New Roman" w:cs="Times New Roman"/>
          <w:sz w:val="24"/>
          <w:szCs w:val="24"/>
          <w:lang w:val="fr-BE"/>
        </w:rPr>
        <w:t>précise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et détaillé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es.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Partant, la partie de la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II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qui con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cerne ce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tr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availleur est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établie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04FBA"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charge du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</w:p>
    <w:p w:rsidR="00A81D34" w:rsidRPr="004203B6" w:rsidRDefault="00314888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BE"/>
        </w:rPr>
        <w:t>Le nommé</w:t>
      </w:r>
      <w:r w:rsidR="00A81D34" w:rsidRPr="004203B6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</w:t>
      </w:r>
      <w:r w:rsidR="004203B6">
        <w:rPr>
          <w:rFonts w:ascii="Times New Roman" w:hAnsi="Times New Roman" w:cs="Times New Roman"/>
          <w:b/>
          <w:i/>
          <w:sz w:val="24"/>
          <w:szCs w:val="24"/>
          <w:lang w:val="fr-BE"/>
        </w:rPr>
        <w:t>B.S. 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conteste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l’occupation travail du nommé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B.S.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ce travailleur est suc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cincte et peu détaillé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(SF IV,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4/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8). Aucun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précis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sur le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 xml:space="preserve"> ou su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r la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société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B.P.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ne s'y trouve</w:t>
      </w:r>
      <w:r w:rsidR="004203B6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4203B6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lastRenderedPageBreak/>
        <w:t>Les autr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val="fr-BE"/>
        </w:rPr>
        <w:t>travailleurs n’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ont pas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interrogés su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r la question de savoir si cette personne avait effectivement travaill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avec eux.</w:t>
      </w:r>
    </w:p>
    <w:p w:rsidR="00A81D34" w:rsidRPr="001A0434" w:rsidRDefault="004203B6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Partant, un doute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subsiste qui doit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profiter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conséquence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les parties des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a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 b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 c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 d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II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i comment ce travailleur ne son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pas </w:t>
      </w:r>
      <w:r w:rsidR="004203B6" w:rsidRPr="001A0434">
        <w:rPr>
          <w:rFonts w:ascii="Times New Roman" w:hAnsi="Times New Roman" w:cs="Times New Roman"/>
          <w:sz w:val="24"/>
          <w:szCs w:val="24"/>
          <w:lang w:val="fr-BE"/>
        </w:rPr>
        <w:t>établies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7D62BC" w:rsidRDefault="00A81D34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7D62BC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Le </w:t>
      </w:r>
      <w:r w:rsidR="007D62BC" w:rsidRPr="007D62BC">
        <w:rPr>
          <w:rFonts w:ascii="Times New Roman" w:hAnsi="Times New Roman" w:cs="Times New Roman"/>
          <w:b/>
          <w:i/>
          <w:sz w:val="24"/>
          <w:szCs w:val="24"/>
          <w:lang w:val="fr-BE"/>
        </w:rPr>
        <w:t>nommé S.F. 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conteste l'occupation au travail du 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nommé S.F.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ce travailleur sont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succinctes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p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eu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détaillées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(SF IV,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4/9 et 95).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Aucun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précis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su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r le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sur la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société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.P.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ne s'y trouve.</w:t>
      </w:r>
    </w:p>
    <w:p w:rsidR="00A81D34" w:rsidRPr="001A0434" w:rsidRDefault="007D62BC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Les autres travailleurs n’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ont pas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interr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ogés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su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r la question de savoir </w:t>
      </w:r>
      <w:r>
        <w:rPr>
          <w:rFonts w:ascii="Times New Roman" w:hAnsi="Times New Roman" w:cs="Times New Roman"/>
          <w:sz w:val="24"/>
          <w:szCs w:val="24"/>
          <w:lang w:val="fr-BE"/>
        </w:rPr>
        <w:t>si cette personne avait effectivem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ent travaille avec eux.</w:t>
      </w:r>
    </w:p>
    <w:p w:rsidR="00A81D34" w:rsidRPr="001A0434" w:rsidRDefault="007D62BC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Partant, un doute subsiste qui doit profiter au prévenu.</w:t>
      </w:r>
    </w:p>
    <w:p w:rsidR="00A81D34" w:rsidRPr="001A0434" w:rsidRDefault="007D62BC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En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conséquence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les parties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 b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 c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 d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II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concernent ce travailleur ne sont pas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établies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A81D34" w:rsidRPr="007D62BC" w:rsidRDefault="00314888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BE"/>
        </w:rPr>
        <w:t>Le nommé</w:t>
      </w:r>
      <w:r w:rsidR="00A81D34" w:rsidRPr="007D62BC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</w:t>
      </w:r>
      <w:r w:rsidR="007D62BC" w:rsidRPr="007D62BC">
        <w:rPr>
          <w:rFonts w:ascii="Times New Roman" w:hAnsi="Times New Roman" w:cs="Times New Roman"/>
          <w:b/>
          <w:i/>
          <w:sz w:val="24"/>
          <w:szCs w:val="24"/>
          <w:lang w:val="fr-BE"/>
        </w:rPr>
        <w:t>D.S.</w:t>
      </w:r>
      <w:r w:rsidR="007D62BC">
        <w:rPr>
          <w:rFonts w:ascii="Times New Roman" w:hAnsi="Times New Roman" w:cs="Times New Roman"/>
          <w:b/>
          <w:i/>
          <w:sz w:val="24"/>
          <w:szCs w:val="24"/>
          <w:lang w:val="fr-BE"/>
        </w:rPr>
        <w:t> 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reconnait avoir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occupé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travail le no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mmé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D.S.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(cf. plumitif de 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'audience du Tribunal de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céans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23 mars 201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0), mais conteste avoir commis 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'infraction de traite 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des êt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res humains 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son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égard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Un des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matériels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cette infraction est Is mise au travail dans des conditions contraires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la d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ignit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é hum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aine.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Or, en l'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cet 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élém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ent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matériel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n'est pas suffisamment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établi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En effet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Le nomme 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D.S.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 fit aucune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sur son environnement de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et sur le climat dans lequel il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travaillait, et aucun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dossier n'est de nature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que les exigences en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matière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de bien-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lo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rs de l'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exécution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de leur travail n’é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taient pas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respectées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Avoir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travaillé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dix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douze heures par jour, cinq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six jours p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r semaine, et ne pas avoir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pour l'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de ses prestations so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nt de nature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l'abus, mais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pas les conditions contraires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dignité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humaine.</w:t>
      </w:r>
    </w:p>
    <w:p w:rsidR="00A81D34" w:rsidRPr="001A0434" w:rsidRDefault="007D62BC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lastRenderedPageBreak/>
        <w:t>Il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ressort de ces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que la partie de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qui concerne ce travailleur 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'est pas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établie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BE"/>
        </w:rPr>
        <w:t>mais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que par contre les parties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b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 c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I d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qui concernent ce travailleu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 sont.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Par ailleurs, le no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mmé D.S.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déclara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ne pas avoir été payé pour l'intégri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t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é de ses prestations (SF 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V,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pièces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11/4 -et 17/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38); ce que le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reconnait (cf. plumitif de l'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audience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Tribunal de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céans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23 mars 2010).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Partant, la partie de la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II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concerne ce travailleur est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établie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charge du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7D62BC" w:rsidRDefault="007D62BC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D62BC">
        <w:rPr>
          <w:rFonts w:ascii="Times New Roman" w:hAnsi="Times New Roman" w:cs="Times New Roman"/>
          <w:b/>
          <w:sz w:val="24"/>
          <w:szCs w:val="24"/>
          <w:lang w:val="fr-BE"/>
        </w:rPr>
        <w:t>Quant à l’appréciation</w:t>
      </w:r>
      <w:r w:rsidR="00A81D34" w:rsidRPr="007D62B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la peine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Les infractions relatives aux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b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limitée, I c 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limitée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 d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limitée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II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limitée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, III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requalifiée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, III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b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et limité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et III c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 xml:space="preserve"> et limitée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retenues </w:t>
      </w:r>
      <w:r w:rsidR="007D62BC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charge du </w:t>
      </w:r>
      <w:r w:rsidR="007D62BC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04FBA">
        <w:rPr>
          <w:rFonts w:ascii="Times New Roman" w:hAnsi="Times New Roman" w:cs="Times New Roman"/>
          <w:sz w:val="24"/>
          <w:szCs w:val="24"/>
          <w:lang w:val="fr-BE"/>
        </w:rPr>
        <w:t>A.A. constituent un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 xml:space="preserve"> déli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collectif par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unité</w:t>
      </w:r>
      <w:r w:rsidR="00C04FBA">
        <w:rPr>
          <w:rFonts w:ascii="Times New Roman" w:hAnsi="Times New Roman" w:cs="Times New Roman"/>
          <w:sz w:val="24"/>
          <w:szCs w:val="24"/>
          <w:lang w:val="fr-BE"/>
        </w:rPr>
        <w:t xml:space="preserve"> d'intention, à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 xml:space="preserve"> ne sanctionner que par une seule peine,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plus forte de celles applicables.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Pour la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détermination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la sanction, i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y a lieu de tenir compte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du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préjudice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caus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é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collectivité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fait de l'occupation par le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personnes non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déclarées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en situation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précaire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du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préjudice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caus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é aux travailleurs du 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dont les droits sociaux n'ont pas 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 xml:space="preserve">été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respectés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D0422A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de 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ampleur de la fraude 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mise en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place par le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1A0434" w:rsidRDefault="00D0422A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         du fait que le prévenu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ne recon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na</w:t>
      </w:r>
      <w:r>
        <w:rPr>
          <w:rFonts w:ascii="Times New Roman" w:hAnsi="Times New Roman" w:cs="Times New Roman"/>
          <w:sz w:val="24"/>
          <w:szCs w:val="24"/>
          <w:lang w:val="fr-BE"/>
        </w:rPr>
        <w:t>î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t pas l'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intégralité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in</w:t>
      </w:r>
      <w:r>
        <w:rPr>
          <w:rFonts w:ascii="Times New Roman" w:hAnsi="Times New Roman" w:cs="Times New Roman"/>
          <w:sz w:val="24"/>
          <w:szCs w:val="24"/>
          <w:lang w:val="fr-BE"/>
        </w:rPr>
        <w:t>fr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actions retenues </w:t>
      </w:r>
      <w:r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sa charge.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Ces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co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sidérations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 xml:space="preserve"> s'opposent l'octroi au prévenu de la</w:t>
      </w:r>
      <w:r w:rsidR="00C04FBA">
        <w:rPr>
          <w:rFonts w:ascii="Times New Roman" w:hAnsi="Times New Roman" w:cs="Times New Roman"/>
          <w:sz w:val="24"/>
          <w:szCs w:val="24"/>
          <w:lang w:val="fr-BE"/>
        </w:rPr>
        <w:t xml:space="preserve"> suspension simple du prononcé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condamnation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il sollicite.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 contre, compte tenu du fait que le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est revenu en Belgique pour faire face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ses obligatio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ns, compte tenu de ses faibles rev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enus et du fair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e qu'il a 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ne fami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ll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 xml:space="preserve"> charge, et compte tenu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son absence d'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antécédent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judiciaire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criminel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correctionnel, i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y a lieu de lui accorder la peine de travail qu'il sollicite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 xml:space="preserve"> titre subsidiaire, su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 laquelle i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s'est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exprimé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dont le Tribunal de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céans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l'a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informé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portée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, 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dans la mesure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précisé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dispositif du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présent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jugement, le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dans les conditions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légales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pour pouvoir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bénéficier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d'une telle peine.</w:t>
      </w:r>
    </w:p>
    <w:p w:rsidR="00A81D34" w:rsidRPr="001A0434" w:rsidRDefault="00D0422A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lastRenderedPageBreak/>
        <w:t>Conformément à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article 37ter du code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pénal</w:t>
      </w:r>
      <w:r>
        <w:rPr>
          <w:rFonts w:ascii="Times New Roman" w:hAnsi="Times New Roman" w:cs="Times New Roman"/>
          <w:sz w:val="24"/>
          <w:szCs w:val="24"/>
          <w:lang w:val="fr-BE"/>
        </w:rPr>
        <w:t>, un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BD1C19">
        <w:rPr>
          <w:rFonts w:ascii="Times New Roman" w:hAnsi="Times New Roman" w:cs="Times New Roman"/>
          <w:sz w:val="24"/>
          <w:szCs w:val="24"/>
          <w:lang w:val="fr-BE"/>
        </w:rPr>
        <w:t xml:space="preserve"> peine subsidiaire, en l’espèce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emprisonnement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et d'am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ende, sera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prononcée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qui sera applicable si le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n'exé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cute pas sa peine de travail dans les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délais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D0422A" w:rsidRDefault="00314888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Condamnations d'office au</w:t>
      </w:r>
      <w:r w:rsidR="00A81D34" w:rsidRPr="00D0422A">
        <w:rPr>
          <w:rFonts w:ascii="Times New Roman" w:hAnsi="Times New Roman" w:cs="Times New Roman"/>
          <w:b/>
          <w:sz w:val="24"/>
          <w:szCs w:val="24"/>
          <w:lang w:val="fr-BE"/>
        </w:rPr>
        <w:t xml:space="preserve"> profit de l'ONSS </w:t>
      </w:r>
    </w:p>
    <w:p w:rsidR="00A81D34" w:rsidRPr="001A0434" w:rsidRDefault="00D0422A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vertu de l’article 35 de 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fr-BE"/>
        </w:rPr>
        <w:t>loi du 27 juin 1969 concernant la séc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urité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sociale des travailleurs, tel que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modifié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par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article 72 de la loi-programme du 22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2008, le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sera condamné d’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office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payer </w:t>
      </w:r>
      <w:r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1'ONSS une </w:t>
      </w:r>
      <w:r>
        <w:rPr>
          <w:rFonts w:ascii="Times New Roman" w:hAnsi="Times New Roman" w:cs="Times New Roman"/>
          <w:sz w:val="24"/>
          <w:szCs w:val="24"/>
          <w:lang w:val="fr-BE"/>
        </w:rPr>
        <w:t>somm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provisionnelle de 3,00 EUR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titre d'indemnité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En effet, cette condamnation est de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nature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pénale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se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 d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e 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article 7 de la Conventi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on de Sauvegarde des Droits de l’H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omme 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et des Liberté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 fondamentales (cf. C.A., 15 septe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mbre 1999, juridat.be, n° J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X999FF_1 ; CA, 13 juillet 2000, juridat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.be, n°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TX007D81 ; C.A., 13 juin 2001, arbitrage.be, n°80/2001 ; Conclusions de M. l'avocat 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général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D. </w:t>
      </w: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Vand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ermeersch</w:t>
      </w:r>
      <w:proofErr w:type="spellEnd"/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avant </w:t>
      </w: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Cass</w:t>
      </w:r>
      <w:proofErr w:type="spellEnd"/>
      <w:r w:rsidRPr="001A0434">
        <w:rPr>
          <w:rFonts w:ascii="Times New Roman" w:hAnsi="Times New Roman" w:cs="Times New Roman"/>
          <w:sz w:val="24"/>
          <w:szCs w:val="24"/>
          <w:lang w:val="fr-BE"/>
        </w:rPr>
        <w:t>., 27 sept 2006, juridat.</w:t>
      </w:r>
      <w:r w:rsidR="00D0422A">
        <w:rPr>
          <w:rFonts w:ascii="Times New Roman" w:hAnsi="Times New Roman" w:cs="Times New Roman"/>
          <w:sz w:val="24"/>
          <w:szCs w:val="24"/>
          <w:lang w:val="fr-BE"/>
        </w:rPr>
        <w:t>be, anC06910_1 ; C.A., 19 décem</w:t>
      </w:r>
      <w:r w:rsidR="00D0422A" w:rsidRPr="001A0434">
        <w:rPr>
          <w:rFonts w:ascii="Times New Roman" w:hAnsi="Times New Roman" w:cs="Times New Roman"/>
          <w:sz w:val="24"/>
          <w:szCs w:val="24"/>
          <w:lang w:val="fr-BE"/>
        </w:rPr>
        <w:t>bre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2007, arbitrage.be, n° 4137 ).</w:t>
      </w:r>
    </w:p>
    <w:p w:rsidR="00A81D34" w:rsidRPr="001A0434" w:rsidRDefault="00D0422A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Elle doit dès 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ors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prononcée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 charge de l’employeur au sen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pénal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du term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e, et les</w:t>
      </w:r>
    </w:p>
    <w:p w:rsidR="00A81D34" w:rsidRPr="001A0434" w:rsidRDefault="00D0422A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principes de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article 2 du code </w:t>
      </w:r>
      <w:r>
        <w:rPr>
          <w:rFonts w:ascii="Times New Roman" w:hAnsi="Times New Roman" w:cs="Times New Roman"/>
          <w:sz w:val="24"/>
          <w:szCs w:val="24"/>
          <w:lang w:val="fr-BE"/>
        </w:rPr>
        <w:t>p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énal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doivent lui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être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appliqué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s.</w:t>
      </w:r>
    </w:p>
    <w:p w:rsidR="00A81D34" w:rsidRPr="00D0422A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0422A">
        <w:rPr>
          <w:rFonts w:ascii="Times New Roman" w:hAnsi="Times New Roman" w:cs="Times New Roman"/>
          <w:b/>
          <w:sz w:val="24"/>
          <w:szCs w:val="24"/>
          <w:lang w:val="fr-BE"/>
        </w:rPr>
        <w:t>LE TRIBUNAL,</w:t>
      </w:r>
    </w:p>
    <w:p w:rsidR="00A81D34" w:rsidRPr="00D0422A" w:rsidRDefault="00A81D34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D0422A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par application des dispositions </w:t>
      </w:r>
      <w:r w:rsidR="00D0422A" w:rsidRPr="00D0422A">
        <w:rPr>
          <w:rFonts w:ascii="Times New Roman" w:hAnsi="Times New Roman" w:cs="Times New Roman"/>
          <w:b/>
          <w:i/>
          <w:sz w:val="24"/>
          <w:szCs w:val="24"/>
          <w:lang w:val="fr-BE"/>
        </w:rPr>
        <w:t>légal</w:t>
      </w:r>
      <w:r w:rsidRPr="00D0422A">
        <w:rPr>
          <w:rFonts w:ascii="Times New Roman" w:hAnsi="Times New Roman" w:cs="Times New Roman"/>
          <w:b/>
          <w:i/>
          <w:sz w:val="24"/>
          <w:szCs w:val="24"/>
          <w:lang w:val="fr-BE"/>
        </w:rPr>
        <w:t>es, soit les articles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- 2.37ter, quater, quirapnes.40.65.100. du Code 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1A0434" w:rsidRDefault="004F3C7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- 154.162.185.189.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190.191.194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195. du Code d'instruction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</w:t>
      </w:r>
      <w:r w:rsidR="00BD1C19">
        <w:rPr>
          <w:rFonts w:ascii="Times New Roman" w:hAnsi="Times New Roman" w:cs="Times New Roman"/>
          <w:sz w:val="24"/>
          <w:szCs w:val="24"/>
          <w:lang w:val="fr-BE"/>
        </w:rPr>
        <w:t xml:space="preserve">riminelle ; </w:t>
      </w:r>
    </w:p>
    <w:p w:rsidR="00A81D34" w:rsidRPr="001A0434" w:rsidRDefault="004F3C7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- 4 du titre prélimi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naire du Code d'i</w:t>
      </w:r>
      <w:r>
        <w:rPr>
          <w:rFonts w:ascii="Times New Roman" w:hAnsi="Times New Roman" w:cs="Times New Roman"/>
          <w:sz w:val="24"/>
          <w:szCs w:val="24"/>
          <w:lang w:val="fr-BE"/>
        </w:rPr>
        <w:t>nstruction criminelle</w:t>
      </w:r>
      <w:r w:rsidR="00BD1C19">
        <w:rPr>
          <w:rFonts w:ascii="Times New Roman" w:hAnsi="Times New Roman" w:cs="Times New Roman"/>
          <w:sz w:val="24"/>
          <w:szCs w:val="24"/>
          <w:lang w:val="fr-BE"/>
        </w:rPr>
        <w:t> ;</w:t>
      </w:r>
    </w:p>
    <w:p w:rsidR="00A81D34" w:rsidRPr="001A0434" w:rsidRDefault="004F3C7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11, 12, 16, 31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37 et 41 de la 10 du 15 juin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1935 </w:t>
      </w:r>
      <w:r>
        <w:rPr>
          <w:rFonts w:ascii="Times New Roman" w:hAnsi="Times New Roman" w:cs="Times New Roman"/>
          <w:sz w:val="24"/>
          <w:szCs w:val="24"/>
          <w:lang w:val="fr-BE"/>
        </w:rPr>
        <w:t>sur l’emploi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langues en </w:t>
      </w:r>
      <w:r>
        <w:rPr>
          <w:rFonts w:ascii="Times New Roman" w:hAnsi="Times New Roman" w:cs="Times New Roman"/>
          <w:sz w:val="24"/>
          <w:szCs w:val="24"/>
          <w:lang w:val="fr-BE"/>
        </w:rPr>
        <w:t>matière judiciaire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1A0434" w:rsidRDefault="004F3C7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- 1, 1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bis et 3 de la loi du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5 mars 1952 relative aux décimes additionnels sur le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amendes pénales modifiée par la loi-programme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du 24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1993, la loi du 26 juin 2000 relative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introduction de </w:t>
      </w:r>
      <w:r>
        <w:rPr>
          <w:rFonts w:ascii="Times New Roman" w:hAnsi="Times New Roman" w:cs="Times New Roman"/>
          <w:sz w:val="24"/>
          <w:szCs w:val="24"/>
          <w:lang w:val="fr-BE"/>
        </w:rPr>
        <w:t>l’euro dans la législation concernant les matière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visées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 l’article 78 de 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 Constitution, </w:t>
      </w:r>
      <w:r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A</w:t>
      </w:r>
      <w:r>
        <w:rPr>
          <w:rFonts w:ascii="Times New Roman" w:hAnsi="Times New Roman" w:cs="Times New Roman"/>
          <w:sz w:val="24"/>
          <w:szCs w:val="24"/>
          <w:lang w:val="fr-BE"/>
        </w:rPr>
        <w:t>.R. du 20 juillet 2000 porta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exécution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la loi du 26 juin 2000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précitée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la loi du 7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février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2003 et PAR. du. 22 décem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bre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2003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- 28, 29 et 41 de la loi du 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1</w:t>
      </w:r>
      <w:r w:rsidR="004F3C72" w:rsidRPr="004F3C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oût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1985 portant des 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mesures fi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scales et 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autres modifiée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 la loi-programme du 24 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1993, la loi du 26 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juin 2000 relative à l’i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ntroduction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l’euro dans 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législation concer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nant les m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atières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visées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 xml:space="preserve"> à 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article 78 de la Constitution, la loi du 22 a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vril 2003, l’A.R. du 19 décem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bre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2003, la loi du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 xml:space="preserve"> 7 fé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v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rier 2003 et 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 du 31 octobre 2005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- 91 de 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l’A.R. du 28 décem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bre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1950 portant 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règlement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gén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ér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al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 xml:space="preserve"> sur les fra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is de justice en matière 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répressive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 ;</w:t>
      </w:r>
    </w:p>
    <w:p w:rsidR="004F3C72" w:rsidRDefault="004F3C7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 art 72 de la loi-programm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du 22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décembre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2008 (MB du 29 décem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bre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2008) ; 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- et les articles vises aux 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retenues et 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déclarées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établies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ci-avant ;</w:t>
      </w:r>
    </w:p>
    <w:p w:rsidR="00A81D34" w:rsidRPr="004F3C72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F3C72">
        <w:rPr>
          <w:rFonts w:ascii="Times New Roman" w:hAnsi="Times New Roman" w:cs="Times New Roman"/>
          <w:b/>
          <w:sz w:val="24"/>
          <w:szCs w:val="24"/>
          <w:lang w:val="fr-BE"/>
        </w:rPr>
        <w:t>STATUANT CONTRADICTOIREMENT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Acquitte le 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F3C72">
        <w:rPr>
          <w:rFonts w:ascii="Times New Roman" w:hAnsi="Times New Roman" w:cs="Times New Roman"/>
          <w:sz w:val="24"/>
          <w:szCs w:val="24"/>
          <w:lang w:val="fr-BE"/>
        </w:rPr>
        <w:t>A.A.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chef de la 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a </w:t>
      </w:r>
      <w:r w:rsidR="004F3C72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1A0434" w:rsidRDefault="004F3C7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>Condam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 le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A.A.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chef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b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et lim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it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e, I c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et lim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it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e, I d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limitée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II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et limité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e, </w:t>
      </w:r>
      <w:r>
        <w:rPr>
          <w:rFonts w:ascii="Times New Roman" w:hAnsi="Times New Roman" w:cs="Times New Roman"/>
          <w:sz w:val="24"/>
          <w:szCs w:val="24"/>
          <w:lang w:val="fr-BE"/>
        </w:rPr>
        <w:t>III a requalifié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e, III b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val="fr-BE"/>
        </w:rPr>
        <w:t>limitée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III c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et lim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itée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réunies</w:t>
      </w:r>
    </w:p>
    <w:p w:rsidR="00A81D34" w:rsidRPr="004F3C72" w:rsidRDefault="004F3C72" w:rsidP="004F3C72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BE"/>
        </w:rPr>
      </w:pPr>
      <w:r w:rsidRPr="004F3C72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4F3C72">
        <w:rPr>
          <w:rFonts w:ascii="Times New Roman" w:hAnsi="Times New Roman" w:cs="Times New Roman"/>
          <w:sz w:val="24"/>
          <w:szCs w:val="24"/>
          <w:lang w:val="fr-BE"/>
        </w:rPr>
        <w:t xml:space="preserve"> une peine de travail de </w:t>
      </w:r>
      <w:r w:rsidR="00A81D34" w:rsidRPr="004F3C72">
        <w:rPr>
          <w:rFonts w:ascii="Times New Roman" w:hAnsi="Times New Roman" w:cs="Times New Roman"/>
          <w:b/>
          <w:sz w:val="24"/>
          <w:szCs w:val="24"/>
          <w:lang w:val="fr-BE"/>
        </w:rPr>
        <w:t xml:space="preserve">DEUX CENT </w:t>
      </w:r>
      <w:r w:rsidRPr="004F3C72">
        <w:rPr>
          <w:rFonts w:ascii="Times New Roman" w:hAnsi="Times New Roman" w:cs="Times New Roman"/>
          <w:b/>
          <w:sz w:val="24"/>
          <w:szCs w:val="24"/>
          <w:lang w:val="fr-BE"/>
        </w:rPr>
        <w:t>HEURES</w:t>
      </w:r>
      <w:r w:rsidR="00A81D34" w:rsidRPr="004F3C72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4F3C7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effectuer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auprès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services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publics de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Etat, des, Com</w:t>
      </w:r>
      <w:r>
        <w:rPr>
          <w:rFonts w:ascii="Times New Roman" w:hAnsi="Times New Roman" w:cs="Times New Roman"/>
          <w:sz w:val="24"/>
          <w:szCs w:val="24"/>
          <w:lang w:val="fr-BE"/>
        </w:rPr>
        <w:t>munes, des Provinces, des Comm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unautés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Régions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auprès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d’Associations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sans but lucratif on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Fondations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but social, scientifique ou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culturel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1A0434" w:rsidRDefault="004F3C7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Le co</w:t>
      </w:r>
      <w:r>
        <w:rPr>
          <w:rFonts w:ascii="Times New Roman" w:hAnsi="Times New Roman" w:cs="Times New Roman"/>
          <w:sz w:val="24"/>
          <w:szCs w:val="24"/>
          <w:lang w:val="fr-BE"/>
        </w:rPr>
        <w:t>ndam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ne, en 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 xml:space="preserve">cas d’exécution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totale 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 xml:space="preserve">ou partielle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de ladite peine de travail dans le </w:t>
      </w:r>
      <w:r w:rsidR="002B16F9" w:rsidRPr="001A0434">
        <w:rPr>
          <w:rFonts w:ascii="Times New Roman" w:hAnsi="Times New Roman" w:cs="Times New Roman"/>
          <w:sz w:val="24"/>
          <w:szCs w:val="24"/>
          <w:lang w:val="fr-BE"/>
        </w:rPr>
        <w:t>délai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 xml:space="preserve">légal, à une peine emprisonnement de </w:t>
      </w:r>
      <w:r w:rsidR="00A81D34" w:rsidRPr="002B16F9">
        <w:rPr>
          <w:rFonts w:ascii="Times New Roman" w:hAnsi="Times New Roman" w:cs="Times New Roman"/>
          <w:b/>
          <w:sz w:val="24"/>
          <w:szCs w:val="24"/>
          <w:lang w:val="fr-BE"/>
        </w:rPr>
        <w:t>UN AN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 xml:space="preserve"> une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>mende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A81D34" w:rsidRPr="002B16F9">
        <w:rPr>
          <w:rFonts w:ascii="Times New Roman" w:hAnsi="Times New Roman" w:cs="Times New Roman"/>
          <w:b/>
          <w:sz w:val="24"/>
          <w:szCs w:val="24"/>
          <w:lang w:val="fr-BE"/>
        </w:rPr>
        <w:t>CINQ FOIS SIX MILLE EUROS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>, ladite amende de 30.0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00,00 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>euros étant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B16F9" w:rsidRPr="001A0434">
        <w:rPr>
          <w:rFonts w:ascii="Times New Roman" w:hAnsi="Times New Roman" w:cs="Times New Roman"/>
          <w:sz w:val="24"/>
          <w:szCs w:val="24"/>
          <w:lang w:val="fr-BE"/>
        </w:rPr>
        <w:t>portée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, par app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>lication de la loi sur les décim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es additi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 xml:space="preserve">onnels: </w:t>
      </w:r>
      <w:r w:rsidR="002B16F9" w:rsidRPr="002B16F9">
        <w:rPr>
          <w:rFonts w:ascii="Times New Roman" w:hAnsi="Times New Roman" w:cs="Times New Roman"/>
          <w:b/>
          <w:sz w:val="24"/>
          <w:szCs w:val="24"/>
          <w:lang w:val="fr-BE"/>
        </w:rPr>
        <w:t>75.000.</w:t>
      </w:r>
      <w:r w:rsidR="00A81D34" w:rsidRPr="002B16F9">
        <w:rPr>
          <w:rFonts w:ascii="Times New Roman" w:hAnsi="Times New Roman" w:cs="Times New Roman"/>
          <w:b/>
          <w:sz w:val="24"/>
          <w:szCs w:val="24"/>
          <w:lang w:val="fr-BE"/>
        </w:rPr>
        <w:t xml:space="preserve">00 </w:t>
      </w:r>
      <w:r w:rsidR="002B16F9" w:rsidRPr="002B16F9">
        <w:rPr>
          <w:rFonts w:ascii="Times New Roman" w:hAnsi="Times New Roman" w:cs="Times New Roman"/>
          <w:b/>
          <w:sz w:val="24"/>
          <w:szCs w:val="24"/>
          <w:lang w:val="fr-BE"/>
        </w:rPr>
        <w:t>euros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pouvant, </w:t>
      </w:r>
      <w:r w:rsidR="002B16F9" w:rsidRPr="001A0434">
        <w:rPr>
          <w:rFonts w:ascii="Times New Roman" w:hAnsi="Times New Roman" w:cs="Times New Roman"/>
          <w:sz w:val="24"/>
          <w:szCs w:val="24"/>
          <w:lang w:val="fr-BE"/>
        </w:rPr>
        <w:t>défaut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 xml:space="preserve"> de paiem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ent dans le 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>dél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ai </w:t>
      </w:r>
      <w:r w:rsidR="002B16F9"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B16F9" w:rsidRPr="001A0434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 xml:space="preserve"> remplacé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 par un empris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 xml:space="preserve">onnement subsidiaire de </w:t>
      </w:r>
      <w:r w:rsidR="002B16F9" w:rsidRPr="002B16F9">
        <w:rPr>
          <w:rFonts w:ascii="Times New Roman" w:hAnsi="Times New Roman" w:cs="Times New Roman"/>
          <w:b/>
          <w:sz w:val="24"/>
          <w:szCs w:val="24"/>
          <w:lang w:val="fr-BE"/>
        </w:rPr>
        <w:t>trois m</w:t>
      </w:r>
      <w:r w:rsidR="00A81D34" w:rsidRPr="002B16F9">
        <w:rPr>
          <w:rFonts w:ascii="Times New Roman" w:hAnsi="Times New Roman" w:cs="Times New Roman"/>
          <w:b/>
          <w:sz w:val="24"/>
          <w:szCs w:val="24"/>
          <w:lang w:val="fr-BE"/>
        </w:rPr>
        <w:t>ois</w:t>
      </w:r>
      <w:r w:rsidR="002B16F9" w:rsidRPr="002B16F9">
        <w:rPr>
          <w:rFonts w:ascii="Times New Roman" w:hAnsi="Times New Roman" w:cs="Times New Roman"/>
          <w:b/>
          <w:sz w:val="24"/>
          <w:szCs w:val="24"/>
          <w:lang w:val="fr-BE"/>
        </w:rPr>
        <w:t> </w:t>
      </w:r>
      <w:r w:rsidR="002B16F9">
        <w:rPr>
          <w:rFonts w:ascii="Times New Roman" w:hAnsi="Times New Roman" w:cs="Times New Roman"/>
          <w:sz w:val="24"/>
          <w:szCs w:val="24"/>
          <w:lang w:val="fr-BE"/>
        </w:rPr>
        <w:t xml:space="preserve">; </w:t>
      </w:r>
    </w:p>
    <w:p w:rsidR="00A81D34" w:rsidRPr="001A0434" w:rsidRDefault="002B16F9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>Le condamne, en outre, 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obligation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verser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la somm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de </w:t>
      </w:r>
      <w:r w:rsidRPr="002B16F9">
        <w:rPr>
          <w:rFonts w:ascii="Times New Roman" w:hAnsi="Times New Roman" w:cs="Times New Roman"/>
          <w:b/>
          <w:sz w:val="24"/>
          <w:szCs w:val="24"/>
          <w:lang w:val="fr-BE"/>
        </w:rPr>
        <w:t>vingt-cinq euros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augm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entée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décimes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additionnels </w:t>
      </w:r>
      <w:r>
        <w:rPr>
          <w:rFonts w:ascii="Times New Roman" w:hAnsi="Times New Roman" w:cs="Times New Roman"/>
          <w:sz w:val="24"/>
          <w:szCs w:val="24"/>
          <w:lang w:val="fr-BE"/>
        </w:rPr>
        <w:t>soi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 25 </w:t>
      </w:r>
      <w:r>
        <w:rPr>
          <w:rFonts w:ascii="Times New Roman" w:hAnsi="Times New Roman" w:cs="Times New Roman"/>
          <w:sz w:val="24"/>
          <w:szCs w:val="24"/>
          <w:lang w:val="fr-BE"/>
        </w:rPr>
        <w:t>euros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x 5,5 = </w:t>
      </w:r>
      <w:r w:rsidR="00A81D34" w:rsidRPr="002B16F9">
        <w:rPr>
          <w:rFonts w:ascii="Times New Roman" w:hAnsi="Times New Roman" w:cs="Times New Roman"/>
          <w:b/>
          <w:sz w:val="24"/>
          <w:szCs w:val="24"/>
          <w:lang w:val="fr-BE"/>
        </w:rPr>
        <w:t>137,50 euros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titre de contribution au F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onds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Spécial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pour l'Aide aux Victimes d'Actes Intentionnels de Violence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A81D34" w:rsidRPr="001A0434" w:rsidRDefault="002B16F9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>Le condamne égalem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an paiement d'une indemnité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A81D34" w:rsidRPr="00915D60">
        <w:rPr>
          <w:rFonts w:ascii="Times New Roman" w:hAnsi="Times New Roman" w:cs="Times New Roman"/>
          <w:b/>
          <w:sz w:val="24"/>
          <w:szCs w:val="24"/>
          <w:lang w:val="fr-BE"/>
        </w:rPr>
        <w:t>vingt-</w:t>
      </w:r>
      <w:r w:rsidRPr="00915D60">
        <w:rPr>
          <w:rFonts w:ascii="Times New Roman" w:hAnsi="Times New Roman" w:cs="Times New Roman"/>
          <w:b/>
          <w:sz w:val="24"/>
          <w:szCs w:val="24"/>
          <w:lang w:val="fr-BE"/>
        </w:rPr>
        <w:t>cinq euros (€ 25)</w:t>
      </w:r>
      <w:r>
        <w:rPr>
          <w:rFonts w:ascii="Times New Roman" w:hAnsi="Times New Roman" w:cs="Times New Roman"/>
          <w:sz w:val="24"/>
          <w:szCs w:val="24"/>
          <w:lang w:val="fr-BE"/>
        </w:rPr>
        <w:t>, en vertu de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art. 91 al. 2. de l'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Arrêté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Royal du 28 décem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bre</w:t>
      </w:r>
      <w:r w:rsidR="00915D60">
        <w:rPr>
          <w:rFonts w:ascii="Times New Roman" w:hAnsi="Times New Roman" w:cs="Times New Roman"/>
          <w:sz w:val="24"/>
          <w:szCs w:val="24"/>
          <w:lang w:val="fr-BE"/>
        </w:rPr>
        <w:t xml:space="preserve"> 1950 portant règle</w:t>
      </w:r>
      <w:r w:rsidR="00915D60" w:rsidRPr="001A0434">
        <w:rPr>
          <w:rFonts w:ascii="Times New Roman" w:hAnsi="Times New Roman" w:cs="Times New Roman"/>
          <w:sz w:val="24"/>
          <w:szCs w:val="24"/>
          <w:lang w:val="fr-BE"/>
        </w:rPr>
        <w:t>ment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15D60" w:rsidRPr="001A0434">
        <w:rPr>
          <w:rFonts w:ascii="Times New Roman" w:hAnsi="Times New Roman" w:cs="Times New Roman"/>
          <w:sz w:val="24"/>
          <w:szCs w:val="24"/>
          <w:lang w:val="fr-BE"/>
        </w:rPr>
        <w:t>général</w:t>
      </w:r>
      <w:r w:rsidR="00915D60">
        <w:rPr>
          <w:rFonts w:ascii="Times New Roman" w:hAnsi="Times New Roman" w:cs="Times New Roman"/>
          <w:sz w:val="24"/>
          <w:szCs w:val="24"/>
          <w:lang w:val="fr-BE"/>
        </w:rPr>
        <w:t xml:space="preserve"> des frais de justice en m</w:t>
      </w:r>
      <w:r w:rsidR="00915D60" w:rsidRPr="001A0434">
        <w:rPr>
          <w:rFonts w:ascii="Times New Roman" w:hAnsi="Times New Roman" w:cs="Times New Roman"/>
          <w:sz w:val="24"/>
          <w:szCs w:val="24"/>
          <w:lang w:val="fr-BE"/>
        </w:rPr>
        <w:t>atière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15D60" w:rsidRPr="001A0434">
        <w:rPr>
          <w:rFonts w:ascii="Times New Roman" w:hAnsi="Times New Roman" w:cs="Times New Roman"/>
          <w:sz w:val="24"/>
          <w:szCs w:val="24"/>
          <w:lang w:val="fr-BE"/>
        </w:rPr>
        <w:t>répressive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Le </w:t>
      </w:r>
      <w:r w:rsidR="00915D60" w:rsidRPr="001A0434">
        <w:rPr>
          <w:rFonts w:ascii="Times New Roman" w:hAnsi="Times New Roman" w:cs="Times New Roman"/>
          <w:sz w:val="24"/>
          <w:szCs w:val="24"/>
          <w:lang w:val="fr-BE"/>
        </w:rPr>
        <w:t>condamne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aux frais de faction pul3lique taxes au total actuel de </w:t>
      </w:r>
      <w:r w:rsidRPr="00915D60">
        <w:rPr>
          <w:rFonts w:ascii="Times New Roman" w:hAnsi="Times New Roman" w:cs="Times New Roman"/>
          <w:b/>
          <w:sz w:val="24"/>
          <w:szCs w:val="24"/>
          <w:lang w:val="fr-BE"/>
        </w:rPr>
        <w:t>257,25 euros</w:t>
      </w:r>
      <w:r w:rsidR="00915D60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en ce compris les frais de ses oppositions.</w:t>
      </w:r>
    </w:p>
    <w:p w:rsidR="00A81D34" w:rsidRPr="001A0434" w:rsidRDefault="00915D60" w:rsidP="00915D60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>Condam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 </w:t>
      </w:r>
      <w:r>
        <w:rPr>
          <w:rFonts w:ascii="Times New Roman" w:hAnsi="Times New Roman" w:cs="Times New Roman"/>
          <w:sz w:val="24"/>
          <w:szCs w:val="24"/>
          <w:lang w:val="fr-BE"/>
        </w:rPr>
        <w:t>A.A.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payer à l'ONSS de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3,00 EUR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915D60" w:rsidRDefault="00915D60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15D60">
        <w:rPr>
          <w:rFonts w:ascii="Times New Roman" w:hAnsi="Times New Roman" w:cs="Times New Roman"/>
          <w:b/>
          <w:sz w:val="24"/>
          <w:szCs w:val="24"/>
          <w:lang w:val="fr-BE"/>
        </w:rPr>
        <w:t>Quant à</w:t>
      </w:r>
      <w:r w:rsidR="00A81D34" w:rsidRPr="00915D6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l'opposition civile</w:t>
      </w:r>
    </w:p>
    <w:p w:rsidR="00A81D34" w:rsidRPr="00915D60" w:rsidRDefault="00915D60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15D60">
        <w:rPr>
          <w:rFonts w:ascii="Times New Roman" w:hAnsi="Times New Roman" w:cs="Times New Roman"/>
          <w:b/>
          <w:sz w:val="24"/>
          <w:szCs w:val="24"/>
          <w:lang w:val="fr-BE"/>
        </w:rPr>
        <w:t>Quant à la</w:t>
      </w:r>
      <w:r w:rsidR="00A81D34" w:rsidRPr="00915D6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915D60">
        <w:rPr>
          <w:rFonts w:ascii="Times New Roman" w:hAnsi="Times New Roman" w:cs="Times New Roman"/>
          <w:b/>
          <w:sz w:val="24"/>
          <w:szCs w:val="24"/>
          <w:lang w:val="fr-BE"/>
        </w:rPr>
        <w:t>recevabilité</w:t>
      </w:r>
      <w:r w:rsidR="00A81D34" w:rsidRPr="00915D6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l'opposition 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civile</w:t>
      </w:r>
    </w:p>
    <w:p w:rsidR="00A81D34" w:rsidRPr="001A0434" w:rsidRDefault="00915D60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L'oppo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sition vise le jugement rendu par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défaut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par la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58</w:t>
      </w:r>
      <w:r w:rsidRPr="00915D60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ième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chambre de 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Tribunal, le 4 novembre 2008, en vertu duquel </w:t>
      </w:r>
      <w:r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opposant a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été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condamn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civil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- </w:t>
      </w:r>
      <w:r w:rsidR="00915D60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payer </w:t>
      </w:r>
      <w:r w:rsidR="00915D60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Monsieur </w:t>
      </w:r>
      <w:r w:rsidR="00915D60">
        <w:rPr>
          <w:rFonts w:ascii="Times New Roman" w:hAnsi="Times New Roman" w:cs="Times New Roman"/>
          <w:sz w:val="24"/>
          <w:szCs w:val="24"/>
          <w:lang w:val="fr-BE"/>
        </w:rPr>
        <w:t>D.O.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:</w:t>
      </w:r>
    </w:p>
    <w:p w:rsidR="00A81D34" w:rsidRPr="001A0434" w:rsidRDefault="00915D60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 xml:space="preserve">une somme de </w:t>
      </w:r>
      <w:r w:rsidRPr="00915D60">
        <w:rPr>
          <w:rFonts w:ascii="Times New Roman" w:hAnsi="Times New Roman" w:cs="Times New Roman"/>
          <w:b/>
          <w:sz w:val="24"/>
          <w:szCs w:val="24"/>
          <w:lang w:val="fr-BE"/>
        </w:rPr>
        <w:t>2.000 E</w:t>
      </w:r>
      <w:r w:rsidR="00A81D34" w:rsidRPr="00915D60">
        <w:rPr>
          <w:rFonts w:ascii="Times New Roman" w:hAnsi="Times New Roman" w:cs="Times New Roman"/>
          <w:b/>
          <w:sz w:val="24"/>
          <w:szCs w:val="24"/>
          <w:lang w:val="fr-BE"/>
        </w:rPr>
        <w:t>UR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titre de dom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mage moral du chef de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I a 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somme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augmenter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compensatoires au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partir du 18 décem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bre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2006 jusqu'au jour du jugement et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moratoires (par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définition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taux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ensuite jusqu'au complet paiem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ent ;</w:t>
      </w:r>
    </w:p>
    <w:p w:rsidR="00A81D34" w:rsidRPr="001A0434" w:rsidRDefault="00915D60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 xml:space="preserve">une somme de </w:t>
      </w:r>
      <w:r w:rsidRPr="00915D60">
        <w:rPr>
          <w:rFonts w:ascii="Times New Roman" w:hAnsi="Times New Roman" w:cs="Times New Roman"/>
          <w:b/>
          <w:sz w:val="24"/>
          <w:szCs w:val="24"/>
          <w:lang w:val="fr-BE"/>
        </w:rPr>
        <w:t>1.000 E</w:t>
      </w:r>
      <w:r w:rsidR="00A81D34" w:rsidRPr="00915D60">
        <w:rPr>
          <w:rFonts w:ascii="Times New Roman" w:hAnsi="Times New Roman" w:cs="Times New Roman"/>
          <w:b/>
          <w:sz w:val="24"/>
          <w:szCs w:val="24"/>
          <w:lang w:val="fr-BE"/>
        </w:rPr>
        <w:t>UR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titre de dommage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moral du chef de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II rectifiée, somm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augmenter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compensatoires au taux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partir du 18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2006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jusqu’au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jour du jugement et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moratoires (par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définition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au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>) ensuite jusqu'au comple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t paiement ;</w:t>
      </w:r>
    </w:p>
    <w:p w:rsidR="00A81D34" w:rsidRPr="001A0434" w:rsidRDefault="00595F5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• une somme de </w:t>
      </w:r>
      <w:r w:rsidRPr="00595F53">
        <w:rPr>
          <w:rFonts w:ascii="Times New Roman" w:hAnsi="Times New Roman" w:cs="Times New Roman"/>
          <w:b/>
          <w:sz w:val="24"/>
          <w:szCs w:val="24"/>
          <w:lang w:val="fr-BE"/>
        </w:rPr>
        <w:t>4.405,58 E</w:t>
      </w:r>
      <w:r w:rsidR="00A81D34" w:rsidRPr="00595F53">
        <w:rPr>
          <w:rFonts w:ascii="Times New Roman" w:hAnsi="Times New Roman" w:cs="Times New Roman"/>
          <w:b/>
          <w:sz w:val="24"/>
          <w:szCs w:val="24"/>
          <w:lang w:val="fr-BE"/>
        </w:rPr>
        <w:t>UR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D1C19"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titre d'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arriérés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rémunération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brute, somme </w:t>
      </w:r>
      <w:r w:rsidR="00BD1C19"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augmenter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moratoires (par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définition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taux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)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parti</w:t>
      </w:r>
      <w:r w:rsidR="00BD1C19">
        <w:rPr>
          <w:rFonts w:ascii="Times New Roman" w:hAnsi="Times New Roman" w:cs="Times New Roman"/>
          <w:sz w:val="24"/>
          <w:szCs w:val="24"/>
          <w:lang w:val="fr-BE"/>
        </w:rPr>
        <w:t>r du jour du jugement et jusqu'</w:t>
      </w:r>
      <w:proofErr w:type="spellStart"/>
      <w:r w:rsidR="00BD1C19">
        <w:rPr>
          <w:rFonts w:ascii="Times New Roman" w:hAnsi="Times New Roman" w:cs="Times New Roman"/>
          <w:sz w:val="24"/>
          <w:szCs w:val="24"/>
          <w:lang w:val="fr-BE"/>
        </w:rPr>
        <w:t>au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complet</w:t>
      </w:r>
      <w:proofErr w:type="spellEnd"/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</w:t>
      </w:r>
      <w:r>
        <w:rPr>
          <w:rFonts w:ascii="Times New Roman" w:hAnsi="Times New Roman" w:cs="Times New Roman"/>
          <w:sz w:val="24"/>
          <w:szCs w:val="24"/>
          <w:lang w:val="fr-BE"/>
        </w:rPr>
        <w:t>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ement ;</w:t>
      </w:r>
    </w:p>
    <w:p w:rsidR="00595F53" w:rsidRDefault="00595F5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 xml:space="preserve">une somme de </w:t>
      </w:r>
      <w:r w:rsidRPr="00595F53">
        <w:rPr>
          <w:rFonts w:ascii="Times New Roman" w:hAnsi="Times New Roman" w:cs="Times New Roman"/>
          <w:b/>
          <w:sz w:val="24"/>
          <w:szCs w:val="24"/>
          <w:lang w:val="fr-BE"/>
        </w:rPr>
        <w:t>900 E</w:t>
      </w:r>
      <w:r w:rsidR="00A81D34" w:rsidRPr="00595F53">
        <w:rPr>
          <w:rFonts w:ascii="Times New Roman" w:hAnsi="Times New Roman" w:cs="Times New Roman"/>
          <w:b/>
          <w:sz w:val="24"/>
          <w:szCs w:val="24"/>
          <w:lang w:val="fr-BE"/>
        </w:rPr>
        <w:t xml:space="preserve">UR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procédure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 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payer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Monsieur 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>D.S.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>une so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 xml:space="preserve">mme de </w:t>
      </w:r>
      <w:r w:rsidR="00595F53" w:rsidRPr="00595F53">
        <w:rPr>
          <w:rFonts w:ascii="Times New Roman" w:hAnsi="Times New Roman" w:cs="Times New Roman"/>
          <w:b/>
          <w:sz w:val="24"/>
          <w:szCs w:val="24"/>
          <w:lang w:val="fr-BE"/>
        </w:rPr>
        <w:t>3.000 E</w:t>
      </w:r>
      <w:r w:rsidRPr="00595F53">
        <w:rPr>
          <w:rFonts w:ascii="Times New Roman" w:hAnsi="Times New Roman" w:cs="Times New Roman"/>
          <w:b/>
          <w:sz w:val="24"/>
          <w:szCs w:val="24"/>
          <w:lang w:val="fr-BE"/>
        </w:rPr>
        <w:t>UR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>à titre de domm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age moral d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>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chef de la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somme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augmenter des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compensatoires au taux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 xml:space="preserve"> partir du 9 décem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bre 2006 jusqu'au jour du jugement, et des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moratoires (par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définition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taux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)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 xml:space="preserve"> ensuite jusqu'au complet paiem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ent</w:t>
      </w:r>
    </w:p>
    <w:p w:rsidR="00A81D34" w:rsidRPr="001A0434" w:rsidRDefault="00595F5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>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ne somme de </w:t>
      </w:r>
      <w:r w:rsidR="00A81D34" w:rsidRPr="00595F53">
        <w:rPr>
          <w:rFonts w:ascii="Times New Roman" w:hAnsi="Times New Roman" w:cs="Times New Roman"/>
          <w:b/>
          <w:sz w:val="24"/>
          <w:szCs w:val="24"/>
          <w:lang w:val="fr-BE"/>
        </w:rPr>
        <w:t>1.000 EUR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de dommage moral du chef de la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II 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somme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augmenter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compensatoires a</w:t>
      </w:r>
      <w:r>
        <w:rPr>
          <w:rFonts w:ascii="Times New Roman" w:hAnsi="Times New Roman" w:cs="Times New Roman"/>
          <w:sz w:val="24"/>
          <w:szCs w:val="24"/>
          <w:lang w:val="fr-BE"/>
        </w:rPr>
        <w:t>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partir du 9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décembre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2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006 jusqu'au jour du jugement et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moratoires (par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définition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) ensuite jusqu'au complet paiement</w:t>
      </w:r>
    </w:p>
    <w:p w:rsidR="00A81D34" w:rsidRPr="001A0434" w:rsidRDefault="00595F5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>une som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me de 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9.654,82 E</w:t>
      </w:r>
      <w:r w:rsidR="00A81D34" w:rsidRPr="00595F53">
        <w:rPr>
          <w:rFonts w:ascii="Times New Roman" w:hAnsi="Times New Roman" w:cs="Times New Roman"/>
          <w:b/>
          <w:sz w:val="24"/>
          <w:szCs w:val="24"/>
          <w:lang w:val="fr-BE"/>
        </w:rPr>
        <w:t>UR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arriérés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rémunération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brute, somme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augmenter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moratoires (par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définition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)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partir du jour du jugement et jusqu'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complet paiem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ent ;</w:t>
      </w:r>
    </w:p>
    <w:p w:rsidR="00A81D34" w:rsidRPr="001A0434" w:rsidRDefault="00595F5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 xml:space="preserve">une somme de </w:t>
      </w:r>
      <w:r w:rsidRPr="00595F53">
        <w:rPr>
          <w:rFonts w:ascii="Times New Roman" w:hAnsi="Times New Roman" w:cs="Times New Roman"/>
          <w:b/>
          <w:sz w:val="24"/>
          <w:szCs w:val="24"/>
          <w:lang w:val="fr-BE"/>
        </w:rPr>
        <w:t>1.100 E</w:t>
      </w:r>
      <w:r w:rsidR="00A81D34" w:rsidRPr="00595F53">
        <w:rPr>
          <w:rFonts w:ascii="Times New Roman" w:hAnsi="Times New Roman" w:cs="Times New Roman"/>
          <w:b/>
          <w:sz w:val="24"/>
          <w:szCs w:val="24"/>
          <w:lang w:val="fr-BE"/>
        </w:rPr>
        <w:t>UR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procédure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- a 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>débouté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les p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>arties civiles du surplus de leu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rs demandes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DU CHEF DE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Ia</w:t>
      </w:r>
      <w:proofErr w:type="spellEnd"/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>r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ectifiée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Traite des 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>êt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res humains ;</w:t>
      </w:r>
    </w:p>
    <w:p w:rsidR="00595F53" w:rsidRDefault="00595F5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: Occupation de main d'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œuvre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étrangère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sans droit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séjour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 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Ic</w:t>
      </w:r>
      <w:proofErr w:type="spellEnd"/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: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Défaut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DIMONA dans les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délais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Id.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: Absence de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ad hoc 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l'ONSS</w:t>
      </w:r>
    </w:p>
    <w:p w:rsidR="00595F53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II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: </w:t>
      </w: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Non-payement</w:t>
      </w:r>
      <w:proofErr w:type="spellEnd"/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rémunération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dans les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délais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 </w:t>
      </w:r>
    </w:p>
    <w:p w:rsidR="00595F53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IIIa</w:t>
      </w:r>
      <w:proofErr w:type="spellEnd"/>
      <w:r w:rsidR="006F710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requalifiée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: Occupation de main d'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œuvre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étrangère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sans autorisation ; </w:t>
      </w:r>
    </w:p>
    <w:p w:rsidR="00A81D34" w:rsidRPr="001A0434" w:rsidRDefault="00595F5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III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b</w:t>
      </w:r>
      <w:proofErr w:type="spellEnd"/>
      <w:r w:rsidR="006F710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: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Défaut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DIMONA dans les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délais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1A0434">
        <w:rPr>
          <w:rFonts w:ascii="Times New Roman" w:hAnsi="Times New Roman" w:cs="Times New Roman"/>
          <w:sz w:val="24"/>
          <w:szCs w:val="24"/>
          <w:lang w:val="fr-BE"/>
        </w:rPr>
        <w:t>IIIc</w:t>
      </w:r>
      <w:proofErr w:type="spellEnd"/>
      <w:r w:rsidR="006F710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: Absence de </w:t>
      </w:r>
      <w:r w:rsidR="00595F53" w:rsidRPr="001A0434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ad hoc a l'ONSS ;</w:t>
      </w:r>
    </w:p>
    <w:p w:rsidR="00A81D34" w:rsidRPr="001A0434" w:rsidRDefault="00595F5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Ledit jugement a été sign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ifié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au prévenu le 9 novem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bre 2009.</w:t>
      </w:r>
    </w:p>
    <w:p w:rsidR="00A81D34" w:rsidRPr="001A0434" w:rsidRDefault="00595F5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L'opposition a 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t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signifiée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aux parties civiles </w:t>
      </w:r>
      <w:r>
        <w:rPr>
          <w:rFonts w:ascii="Times New Roman" w:hAnsi="Times New Roman" w:cs="Times New Roman"/>
          <w:sz w:val="24"/>
          <w:szCs w:val="24"/>
          <w:lang w:val="fr-BE"/>
        </w:rPr>
        <w:t>D.S.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val="fr-BE"/>
        </w:rPr>
        <w:t>D.O.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 20 novembre 2009 par exploit signifi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par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huissier de justice </w:t>
      </w:r>
      <w:r>
        <w:rPr>
          <w:rFonts w:ascii="Times New Roman" w:hAnsi="Times New Roman" w:cs="Times New Roman"/>
          <w:sz w:val="24"/>
          <w:szCs w:val="24"/>
          <w:lang w:val="fr-BE"/>
        </w:rPr>
        <w:t>L.L.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résidence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à (…)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Bruxelles ;</w:t>
      </w:r>
    </w:p>
    <w:p w:rsidR="00A81D34" w:rsidRDefault="00595F53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opposition est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régulière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en la forme et </w:t>
      </w:r>
      <w:r>
        <w:rPr>
          <w:rFonts w:ascii="Times New Roman" w:hAnsi="Times New Roman" w:cs="Times New Roman"/>
          <w:sz w:val="24"/>
          <w:szCs w:val="24"/>
          <w:lang w:val="fr-BE"/>
        </w:rPr>
        <w:t>a été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introduite dans le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délai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2C0522" w:rsidRPr="001A0434" w:rsidRDefault="002C052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95F53">
        <w:rPr>
          <w:rFonts w:ascii="Times New Roman" w:hAnsi="Times New Roman" w:cs="Times New Roman"/>
          <w:b/>
          <w:sz w:val="24"/>
          <w:szCs w:val="24"/>
          <w:lang w:val="fr-BE"/>
        </w:rPr>
        <w:t>Le Tribunal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A81D34" w:rsidRPr="00595F53" w:rsidRDefault="00A81D34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595F53">
        <w:rPr>
          <w:rFonts w:ascii="Times New Roman" w:hAnsi="Times New Roman" w:cs="Times New Roman"/>
          <w:b/>
          <w:i/>
          <w:sz w:val="24"/>
          <w:szCs w:val="24"/>
          <w:lang w:val="fr-BE"/>
        </w:rPr>
        <w:t>V</w:t>
      </w:r>
      <w:r w:rsidR="00595F53">
        <w:rPr>
          <w:rFonts w:ascii="Times New Roman" w:hAnsi="Times New Roman" w:cs="Times New Roman"/>
          <w:b/>
          <w:i/>
          <w:sz w:val="24"/>
          <w:szCs w:val="24"/>
          <w:lang w:val="fr-BE"/>
        </w:rPr>
        <w:t>u</w:t>
      </w:r>
      <w:r w:rsidRPr="00595F53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les articles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- 162.186.187.188.190.194 et 195 du Code d'instruction criminelle ;</w:t>
      </w:r>
    </w:p>
    <w:p w:rsidR="00A81D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- 1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>1, 12, 16, 31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37 et 41 de la</w:t>
      </w:r>
      <w:r w:rsidR="00595F5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loi du 15 juin 1935 sur </w:t>
      </w:r>
      <w:r w:rsidR="002C0522">
        <w:rPr>
          <w:rFonts w:ascii="Times New Roman" w:hAnsi="Times New Roman" w:cs="Times New Roman"/>
          <w:sz w:val="24"/>
          <w:szCs w:val="24"/>
          <w:lang w:val="fr-BE"/>
        </w:rPr>
        <w:t>l’emploi des langues en m</w:t>
      </w:r>
      <w:r w:rsidR="002C0522" w:rsidRPr="001A0434">
        <w:rPr>
          <w:rFonts w:ascii="Times New Roman" w:hAnsi="Times New Roman" w:cs="Times New Roman"/>
          <w:sz w:val="24"/>
          <w:szCs w:val="24"/>
          <w:lang w:val="fr-BE"/>
        </w:rPr>
        <w:t>atière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judiciaire ;</w:t>
      </w:r>
    </w:p>
    <w:p w:rsidR="002C0522" w:rsidRPr="001A0434" w:rsidRDefault="002C052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A81D34" w:rsidRPr="002C0522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C0522">
        <w:rPr>
          <w:rFonts w:ascii="Times New Roman" w:hAnsi="Times New Roman" w:cs="Times New Roman"/>
          <w:b/>
          <w:sz w:val="24"/>
          <w:szCs w:val="24"/>
          <w:lang w:val="fr-BE"/>
        </w:rPr>
        <w:t xml:space="preserve">Statuant </w:t>
      </w:r>
      <w:r w:rsidR="002C0522" w:rsidRPr="002C0522">
        <w:rPr>
          <w:rFonts w:ascii="Times New Roman" w:hAnsi="Times New Roman" w:cs="Times New Roman"/>
          <w:b/>
          <w:sz w:val="24"/>
          <w:szCs w:val="24"/>
          <w:lang w:val="fr-BE"/>
        </w:rPr>
        <w:t>contradic</w:t>
      </w:r>
      <w:r w:rsidRPr="002C0522">
        <w:rPr>
          <w:rFonts w:ascii="Times New Roman" w:hAnsi="Times New Roman" w:cs="Times New Roman"/>
          <w:b/>
          <w:sz w:val="24"/>
          <w:szCs w:val="24"/>
          <w:lang w:val="fr-BE"/>
        </w:rPr>
        <w:t>toirement</w:t>
      </w:r>
    </w:p>
    <w:p w:rsidR="00A81D34" w:rsidRPr="001A0434" w:rsidRDefault="002C052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Reçoit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opposition civile et la vidant.</w:t>
      </w:r>
    </w:p>
    <w:p w:rsidR="002C0522" w:rsidRDefault="002C052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A81D34" w:rsidRPr="002C0522" w:rsidRDefault="002C0522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C0522">
        <w:rPr>
          <w:rFonts w:ascii="Times New Roman" w:hAnsi="Times New Roman" w:cs="Times New Roman"/>
          <w:b/>
          <w:sz w:val="24"/>
          <w:szCs w:val="24"/>
          <w:lang w:val="fr-BE"/>
        </w:rPr>
        <w:t>En c</w:t>
      </w:r>
      <w:r w:rsidR="00A81D34" w:rsidRPr="002C0522">
        <w:rPr>
          <w:rFonts w:ascii="Times New Roman" w:hAnsi="Times New Roman" w:cs="Times New Roman"/>
          <w:b/>
          <w:sz w:val="24"/>
          <w:szCs w:val="24"/>
          <w:lang w:val="fr-BE"/>
        </w:rPr>
        <w:t xml:space="preserve">e qui concerne la </w:t>
      </w:r>
      <w:r w:rsidRPr="002C0522">
        <w:rPr>
          <w:rFonts w:ascii="Times New Roman" w:hAnsi="Times New Roman" w:cs="Times New Roman"/>
          <w:b/>
          <w:sz w:val="24"/>
          <w:szCs w:val="24"/>
          <w:lang w:val="fr-BE"/>
        </w:rPr>
        <w:t xml:space="preserve">procédure </w:t>
      </w:r>
    </w:p>
    <w:p w:rsidR="00A81D34" w:rsidRPr="001A0434" w:rsidRDefault="002C052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Ouï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les demandes, moyens et conclusions des parties civiles </w:t>
      </w:r>
      <w:r>
        <w:rPr>
          <w:rFonts w:ascii="Times New Roman" w:hAnsi="Times New Roman" w:cs="Times New Roman"/>
          <w:sz w:val="24"/>
          <w:szCs w:val="24"/>
          <w:lang w:val="fr-BE"/>
        </w:rPr>
        <w:t>D.S.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val="fr-BE"/>
        </w:rPr>
        <w:t>D.O.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2C0522" w:rsidRDefault="002C052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Ouï les explications et moyen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défense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A.A.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 </w:t>
      </w:r>
    </w:p>
    <w:p w:rsidR="00A81D34" w:rsidRPr="001A0434" w:rsidRDefault="002C0522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Ouï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répliques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parties ;</w:t>
      </w:r>
    </w:p>
    <w:p w:rsidR="00A81D34" w:rsidRPr="002C0522" w:rsidRDefault="002C0522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C0522">
        <w:rPr>
          <w:rFonts w:ascii="Times New Roman" w:hAnsi="Times New Roman" w:cs="Times New Roman"/>
          <w:b/>
          <w:sz w:val="24"/>
          <w:szCs w:val="24"/>
          <w:lang w:val="fr-BE"/>
        </w:rPr>
        <w:t>Quant aux intérêts civils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 :</w:t>
      </w:r>
      <w:r w:rsidR="00A81D34" w:rsidRPr="002C052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A81D34" w:rsidRPr="002C052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A81D34" w:rsidRPr="002C052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A81D34" w:rsidRPr="002C052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A81D34" w:rsidRPr="002C0522">
        <w:rPr>
          <w:rFonts w:ascii="Times New Roman" w:hAnsi="Times New Roman" w:cs="Times New Roman"/>
          <w:b/>
          <w:sz w:val="24"/>
          <w:szCs w:val="24"/>
          <w:lang w:val="fr-BE"/>
        </w:rPr>
        <w:tab/>
        <w:t xml:space="preserve"> </w:t>
      </w:r>
    </w:p>
    <w:p w:rsidR="00A81D34" w:rsidRPr="002C0522" w:rsidRDefault="002C0522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2C0522">
        <w:rPr>
          <w:rFonts w:ascii="Times New Roman" w:hAnsi="Times New Roman" w:cs="Times New Roman"/>
          <w:b/>
          <w:i/>
          <w:sz w:val="24"/>
          <w:szCs w:val="24"/>
          <w:lang w:val="fr-BE"/>
        </w:rPr>
        <w:t>Le nommé</w:t>
      </w:r>
      <w:r w:rsidR="00A81D34" w:rsidRPr="002C0522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</w:t>
      </w:r>
      <w:r w:rsidRPr="002C0522">
        <w:rPr>
          <w:rFonts w:ascii="Times New Roman" w:hAnsi="Times New Roman" w:cs="Times New Roman"/>
          <w:b/>
          <w:i/>
          <w:sz w:val="24"/>
          <w:szCs w:val="24"/>
          <w:lang w:val="fr-BE"/>
        </w:rPr>
        <w:t>D.O.</w:t>
      </w:r>
      <w:r w:rsidR="00A81D34" w:rsidRPr="002C0522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2C0522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C0522">
        <w:rPr>
          <w:rFonts w:ascii="Times New Roman" w:hAnsi="Times New Roman" w:cs="Times New Roman"/>
          <w:sz w:val="24"/>
          <w:szCs w:val="24"/>
          <w:lang w:val="fr-BE"/>
        </w:rPr>
        <w:t xml:space="preserve">étant acquitté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des parties des </w:t>
      </w:r>
      <w:r w:rsidR="002C0522" w:rsidRPr="001A0434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qui conce</w:t>
      </w:r>
      <w:r w:rsidR="002C0522">
        <w:rPr>
          <w:rFonts w:ascii="Times New Roman" w:hAnsi="Times New Roman" w:cs="Times New Roman"/>
          <w:sz w:val="24"/>
          <w:szCs w:val="24"/>
          <w:lang w:val="fr-BE"/>
        </w:rPr>
        <w:t>rn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ent le nomm</w:t>
      </w:r>
      <w:r w:rsidR="002C0522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C0522">
        <w:rPr>
          <w:rFonts w:ascii="Times New Roman" w:hAnsi="Times New Roman" w:cs="Times New Roman"/>
          <w:sz w:val="24"/>
          <w:szCs w:val="24"/>
          <w:lang w:val="fr-BE"/>
        </w:rPr>
        <w:t>D.O. 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Tribunal de </w:t>
      </w:r>
      <w:r w:rsidR="002C0522" w:rsidRPr="001A0434">
        <w:rPr>
          <w:rFonts w:ascii="Times New Roman" w:hAnsi="Times New Roman" w:cs="Times New Roman"/>
          <w:sz w:val="24"/>
          <w:szCs w:val="24"/>
          <w:lang w:val="fr-BE"/>
        </w:rPr>
        <w:t>céans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C0522">
        <w:rPr>
          <w:rFonts w:ascii="Times New Roman" w:hAnsi="Times New Roman" w:cs="Times New Roman"/>
          <w:sz w:val="24"/>
          <w:szCs w:val="24"/>
          <w:lang w:val="fr-BE"/>
        </w:rPr>
        <w:t xml:space="preserve">est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sans </w:t>
      </w:r>
      <w:r w:rsidR="002C0522" w:rsidRPr="001A0434">
        <w:rPr>
          <w:rFonts w:ascii="Times New Roman" w:hAnsi="Times New Roman" w:cs="Times New Roman"/>
          <w:sz w:val="24"/>
          <w:szCs w:val="24"/>
          <w:lang w:val="fr-BE"/>
        </w:rPr>
        <w:t>compétence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pour statuer sur la demande  </w:t>
      </w:r>
      <w:r w:rsidR="002C0522">
        <w:rPr>
          <w:rFonts w:ascii="Times New Roman" w:hAnsi="Times New Roman" w:cs="Times New Roman"/>
          <w:sz w:val="24"/>
          <w:szCs w:val="24"/>
          <w:lang w:val="fr-BE"/>
        </w:rPr>
        <w:t>de celui-ci, qui 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era </w:t>
      </w:r>
      <w:r w:rsidR="002C0522">
        <w:rPr>
          <w:rFonts w:ascii="Times New Roman" w:hAnsi="Times New Roman" w:cs="Times New Roman"/>
          <w:sz w:val="24"/>
          <w:szCs w:val="24"/>
          <w:lang w:val="fr-BE"/>
        </w:rPr>
        <w:t>dès 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ors </w:t>
      </w:r>
      <w:r w:rsidR="002C0522" w:rsidRPr="001A0434">
        <w:rPr>
          <w:rFonts w:ascii="Times New Roman" w:hAnsi="Times New Roman" w:cs="Times New Roman"/>
          <w:sz w:val="24"/>
          <w:szCs w:val="24"/>
          <w:lang w:val="fr-BE"/>
        </w:rPr>
        <w:t>déclarée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irrecevable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376999" w:rsidRDefault="00314888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BE"/>
        </w:rPr>
        <w:lastRenderedPageBreak/>
        <w:t>Le nommé</w:t>
      </w:r>
      <w:r w:rsidR="00A81D34" w:rsidRPr="00376999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</w:t>
      </w:r>
      <w:r w:rsidR="00376999" w:rsidRPr="00376999">
        <w:rPr>
          <w:rFonts w:ascii="Times New Roman" w:hAnsi="Times New Roman" w:cs="Times New Roman"/>
          <w:b/>
          <w:i/>
          <w:sz w:val="24"/>
          <w:szCs w:val="24"/>
          <w:lang w:val="fr-BE"/>
        </w:rPr>
        <w:t>D.S.</w:t>
      </w:r>
      <w:r w:rsidR="00A81D34" w:rsidRPr="00376999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376999">
        <w:rPr>
          <w:rFonts w:ascii="Times New Roman" w:hAnsi="Times New Roman" w:cs="Times New Roman"/>
          <w:b/>
          <w:sz w:val="24"/>
          <w:szCs w:val="24"/>
          <w:lang w:val="fr-BE"/>
        </w:rPr>
        <w:t>1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 acquitté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 a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mise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sa charge, le Tribunal de céans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est sans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compétence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pour statuer sur la demande d'indemnisation 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de dommage moral d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u chef de traite des ê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tres humains du nomm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D.S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cr/>
      </w:r>
    </w:p>
    <w:p w:rsidR="00A81D34" w:rsidRPr="00376999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76999">
        <w:rPr>
          <w:rFonts w:ascii="Times New Roman" w:hAnsi="Times New Roman" w:cs="Times New Roman"/>
          <w:b/>
          <w:sz w:val="24"/>
          <w:szCs w:val="24"/>
          <w:lang w:val="fr-BE"/>
        </w:rPr>
        <w:t>2.</w:t>
      </w:r>
      <w:r w:rsidRPr="00376999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376999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Le nomm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D.S.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déclara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 ne pas avoir été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rémuné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r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pour ses prestations de trava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il des mois d'octobre, de novem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bre et de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 2006, 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que le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 admet (cf.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supra).</w:t>
      </w:r>
    </w:p>
    <w:p w:rsidR="00A81D34" w:rsidRPr="001A0434" w:rsidRDefault="00376999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Il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ressort des </w:t>
      </w:r>
      <w:r>
        <w:rPr>
          <w:rFonts w:ascii="Times New Roman" w:hAnsi="Times New Roman" w:cs="Times New Roman"/>
          <w:sz w:val="24"/>
          <w:szCs w:val="24"/>
          <w:lang w:val="fr-BE"/>
        </w:rPr>
        <w:t>feuill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prestations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versées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dossier par le nomme </w:t>
      </w:r>
      <w:r>
        <w:rPr>
          <w:rFonts w:ascii="Times New Roman" w:hAnsi="Times New Roman" w:cs="Times New Roman"/>
          <w:sz w:val="24"/>
          <w:szCs w:val="24"/>
          <w:lang w:val="fr-BE"/>
        </w:rPr>
        <w:t>D.S.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qu’il ne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travailla pour le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que jusqu'au 9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2006 (SF IV,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pièces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17/52, 17/53 et 17/54).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Partant, une som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de 5.839,68 EUR lui sera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accordée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d'indemnisation de son dommage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matériel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376999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Cette som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me sera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augmenter d'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moratoires, par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définition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taux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partir du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présent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jugement jusqu'au complet paie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ment.</w:t>
      </w:r>
    </w:p>
    <w:p w:rsidR="00A81D34" w:rsidRPr="00376999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76999">
        <w:rPr>
          <w:rFonts w:ascii="Times New Roman" w:hAnsi="Times New Roman" w:cs="Times New Roman"/>
          <w:b/>
          <w:sz w:val="24"/>
          <w:szCs w:val="24"/>
          <w:lang w:val="fr-BE"/>
        </w:rPr>
        <w:t>3.</w:t>
      </w:r>
      <w:r w:rsidRPr="00376999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Monsieur 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D.S.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sollicite la confirmation du jugement du Tribunal de 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céans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prononc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défaut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 4 novembre 2008 en ce 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qu’il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condamne le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lui payer une somme de 1,000,00 EUR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d'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indemnisation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son dommage moral du chef du non-paiement de sa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rémunération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somme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augmenter des int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érêts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compensatoires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 au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taux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depuis le 9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2006 jusqu'au jour du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présent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jugement et des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moratoire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., par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définition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 au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taux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ensuite jusqu’au complet paiement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Cette condamnation reste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justifiée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et sera don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>c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376999">
        <w:rPr>
          <w:rFonts w:ascii="Times New Roman" w:hAnsi="Times New Roman" w:cs="Times New Roman"/>
          <w:sz w:val="24"/>
          <w:szCs w:val="24"/>
          <w:lang w:val="fr-BE"/>
        </w:rPr>
        <w:t xml:space="preserve"> nouveau pron</w:t>
      </w:r>
      <w:r w:rsidR="00376999" w:rsidRPr="001A0434">
        <w:rPr>
          <w:rFonts w:ascii="Times New Roman" w:hAnsi="Times New Roman" w:cs="Times New Roman"/>
          <w:sz w:val="24"/>
          <w:szCs w:val="24"/>
          <w:lang w:val="fr-BE"/>
        </w:rPr>
        <w:t>oncée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376999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76999">
        <w:rPr>
          <w:rFonts w:ascii="Times New Roman" w:hAnsi="Times New Roman" w:cs="Times New Roman"/>
          <w:b/>
          <w:sz w:val="24"/>
          <w:szCs w:val="24"/>
          <w:lang w:val="fr-BE"/>
        </w:rPr>
        <w:t>4.</w:t>
      </w:r>
      <w:r w:rsidRPr="00376999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A81D34" w:rsidRPr="001A0434" w:rsidRDefault="00376999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application de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article 1022 du code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judiciaire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et de l’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article 2 de l'AR </w:t>
      </w:r>
      <w:r>
        <w:rPr>
          <w:rFonts w:ascii="Times New Roman" w:hAnsi="Times New Roman" w:cs="Times New Roman"/>
          <w:sz w:val="24"/>
          <w:szCs w:val="24"/>
          <w:lang w:val="fr-BE"/>
        </w:rPr>
        <w:t>du 26 octobre 2007 fixant notam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ment </w:t>
      </w:r>
      <w:r>
        <w:rPr>
          <w:rFonts w:ascii="Times New Roman" w:hAnsi="Times New Roman" w:cs="Times New Roman"/>
          <w:sz w:val="24"/>
          <w:szCs w:val="24"/>
          <w:lang w:val="fr-BE"/>
        </w:rPr>
        <w:t>le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tarif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indemnités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BE"/>
        </w:rPr>
        <w:t>procédure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le </w:t>
      </w:r>
      <w:r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sera </w:t>
      </w:r>
      <w:r>
        <w:rPr>
          <w:rFonts w:ascii="Times New Roman" w:hAnsi="Times New Roman" w:cs="Times New Roman"/>
          <w:sz w:val="24"/>
          <w:szCs w:val="24"/>
          <w:lang w:val="fr-BE"/>
        </w:rPr>
        <w:t>condamné 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Monsieur </w:t>
      </w:r>
      <w:r>
        <w:rPr>
          <w:rFonts w:ascii="Times New Roman" w:hAnsi="Times New Roman" w:cs="Times New Roman"/>
          <w:sz w:val="24"/>
          <w:szCs w:val="24"/>
          <w:lang w:val="fr-BE"/>
        </w:rPr>
        <w:t>D.S.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une somme de 500,00 EUR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procédure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pour la pré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sente instance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contradictoire</w:t>
      </w:r>
      <w:r>
        <w:rPr>
          <w:rFonts w:ascii="Times New Roman" w:hAnsi="Times New Roman" w:cs="Times New Roman"/>
          <w:sz w:val="24"/>
          <w:szCs w:val="24"/>
          <w:lang w:val="fr-BE"/>
        </w:rPr>
        <w:t>, ce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compte tenu des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faibles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capacités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financières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Par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ailleurs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condamnation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à une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indem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nité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procédure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de 1.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100,00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EUR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prononcée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 pour l'instance par défaut par le Tribunal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céans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 le 4 novembre 2008 sera confirmé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e,</w:t>
      </w:r>
    </w:p>
    <w:p w:rsidR="00A81D34" w:rsidRPr="006F7104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F7104">
        <w:rPr>
          <w:rFonts w:ascii="Times New Roman" w:hAnsi="Times New Roman" w:cs="Times New Roman"/>
          <w:b/>
          <w:sz w:val="24"/>
          <w:szCs w:val="24"/>
          <w:lang w:val="fr-BE"/>
        </w:rPr>
        <w:t xml:space="preserve">Quant aux </w:t>
      </w:r>
      <w:r w:rsidR="006F7104" w:rsidRPr="006F7104">
        <w:rPr>
          <w:rFonts w:ascii="Times New Roman" w:hAnsi="Times New Roman" w:cs="Times New Roman"/>
          <w:b/>
          <w:sz w:val="24"/>
          <w:szCs w:val="24"/>
          <w:lang w:val="fr-BE"/>
        </w:rPr>
        <w:t>éventuels autres</w:t>
      </w:r>
      <w:r w:rsidRPr="006F710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6F7104" w:rsidRPr="006F7104">
        <w:rPr>
          <w:rFonts w:ascii="Times New Roman" w:hAnsi="Times New Roman" w:cs="Times New Roman"/>
          <w:b/>
          <w:sz w:val="24"/>
          <w:szCs w:val="24"/>
          <w:lang w:val="fr-BE"/>
        </w:rPr>
        <w:t>intérêts</w:t>
      </w:r>
      <w:r w:rsidRPr="006F710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6F7104" w:rsidRPr="006F7104">
        <w:rPr>
          <w:rFonts w:ascii="Times New Roman" w:hAnsi="Times New Roman" w:cs="Times New Roman"/>
          <w:b/>
          <w:sz w:val="24"/>
          <w:szCs w:val="24"/>
          <w:lang w:val="fr-BE"/>
        </w:rPr>
        <w:t>civils</w:t>
      </w:r>
      <w:r w:rsidRPr="006F710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:</w:t>
      </w:r>
    </w:p>
    <w:p w:rsidR="00A81D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En application de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article 2 de la loi du 13 avril 2005 (M.B du 3 ma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2005),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il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y a lieu de réserver d'office les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éventuels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autres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 civils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a cause n'étant pas en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état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 en c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e qui les co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ncerne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6F7104" w:rsidRPr="001A0434" w:rsidRDefault="006F710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A81D34" w:rsidRPr="006F7104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F7104">
        <w:rPr>
          <w:rFonts w:ascii="Times New Roman" w:hAnsi="Times New Roman" w:cs="Times New Roman"/>
          <w:b/>
          <w:sz w:val="24"/>
          <w:szCs w:val="24"/>
          <w:lang w:val="fr-BE"/>
        </w:rPr>
        <w:t>LE TRIBUNAL,</w:t>
      </w:r>
    </w:p>
    <w:p w:rsidR="00A81D34" w:rsidRPr="006F7104" w:rsidRDefault="00A81D34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6F7104">
        <w:rPr>
          <w:rFonts w:ascii="Times New Roman" w:hAnsi="Times New Roman" w:cs="Times New Roman"/>
          <w:b/>
          <w:i/>
          <w:sz w:val="24"/>
          <w:szCs w:val="24"/>
          <w:lang w:val="fr-BE"/>
        </w:rPr>
        <w:t>par app</w:t>
      </w:r>
      <w:r w:rsidR="006F7104">
        <w:rPr>
          <w:rFonts w:ascii="Times New Roman" w:hAnsi="Times New Roman" w:cs="Times New Roman"/>
          <w:b/>
          <w:i/>
          <w:sz w:val="24"/>
          <w:szCs w:val="24"/>
          <w:lang w:val="fr-BE"/>
        </w:rPr>
        <w:t>lication des dispositions lé</w:t>
      </w:r>
      <w:r w:rsidRPr="006F7104">
        <w:rPr>
          <w:rFonts w:ascii="Times New Roman" w:hAnsi="Times New Roman" w:cs="Times New Roman"/>
          <w:b/>
          <w:i/>
          <w:sz w:val="24"/>
          <w:szCs w:val="24"/>
          <w:lang w:val="fr-BE"/>
        </w:rPr>
        <w:t>gales, so</w:t>
      </w:r>
      <w:r w:rsidR="006F7104">
        <w:rPr>
          <w:rFonts w:ascii="Times New Roman" w:hAnsi="Times New Roman" w:cs="Times New Roman"/>
          <w:b/>
          <w:i/>
          <w:sz w:val="24"/>
          <w:szCs w:val="24"/>
          <w:lang w:val="fr-BE"/>
        </w:rPr>
        <w:t>it</w:t>
      </w:r>
      <w:r w:rsidRPr="006F710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les a</w:t>
      </w:r>
      <w:r w:rsidR="006F7104">
        <w:rPr>
          <w:rFonts w:ascii="Times New Roman" w:hAnsi="Times New Roman" w:cs="Times New Roman"/>
          <w:b/>
          <w:i/>
          <w:sz w:val="24"/>
          <w:szCs w:val="24"/>
          <w:lang w:val="fr-BE"/>
        </w:rPr>
        <w:t>rtic</w:t>
      </w:r>
      <w:r w:rsidRPr="006F7104">
        <w:rPr>
          <w:rFonts w:ascii="Times New Roman" w:hAnsi="Times New Roman" w:cs="Times New Roman"/>
          <w:b/>
          <w:i/>
          <w:sz w:val="24"/>
          <w:szCs w:val="24"/>
          <w:lang w:val="fr-BE"/>
        </w:rPr>
        <w:t>les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- 44. du Code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- 66.162bis.185.189.190.195. du Code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d’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instruction criminelle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- 4 du titre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préliminaire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Code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d’instruction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 crim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inelle.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- 3 et 4 ; 21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 28. de la loi du 17 a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vril 1878 contenant le titre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préliminaire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dit Code :</w:t>
      </w:r>
    </w:p>
    <w:p w:rsidR="00A81D34" w:rsidRPr="001A0434" w:rsidRDefault="006F710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1382 du Code civil ;</w:t>
      </w:r>
    </w:p>
    <w:p w:rsidR="00A81D34" w:rsidRPr="001A0434" w:rsidRDefault="006F710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1022 du code judiciaire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11, 12, 16, 31 A 37 e 41 de la loi du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15 juin 1935 sur l’emploi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langues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en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matière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judiciaire</w:t>
      </w:r>
    </w:p>
    <w:p w:rsidR="006F7104" w:rsidRDefault="006F710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2 de la loi du 13 avril 2005 ; </w:t>
      </w:r>
    </w:p>
    <w:p w:rsidR="006F7104" w:rsidRDefault="006F710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- 2 de l'AR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du 26 octobre 2007 ; </w:t>
      </w:r>
    </w:p>
    <w:p w:rsidR="00A81D34" w:rsidRPr="006F7104" w:rsidRDefault="00A81D34" w:rsidP="00A81D34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F7104">
        <w:rPr>
          <w:rFonts w:ascii="Times New Roman" w:hAnsi="Times New Roman" w:cs="Times New Roman"/>
          <w:b/>
          <w:sz w:val="24"/>
          <w:szCs w:val="24"/>
          <w:lang w:val="fr-BE"/>
        </w:rPr>
        <w:t>Statuant contradictoirement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Déclare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constitution de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partie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civile de Monsieur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D.O.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irrecevable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Déclare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la demande d'indemnisation du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préjudice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 moral du chef de traite des ê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tres humains de Monsieur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D.S.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irrecevable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Déclare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les autres demandes de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D.S.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recevables et partiellement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fondées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, dan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s la mesure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ci-après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précisé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En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conséquence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Condamne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A.A.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payer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D.S.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: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une somme de 5.839,68 EUR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d'indemnisation de son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dommage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matériel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augmenter d'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moratoires, par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définition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taux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partir du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présent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 jugement jusqu'au com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plet </w:t>
      </w:r>
      <w:r w:rsidR="00314888">
        <w:rPr>
          <w:rFonts w:ascii="Times New Roman" w:hAnsi="Times New Roman" w:cs="Times New Roman"/>
          <w:sz w:val="24"/>
          <w:szCs w:val="24"/>
          <w:lang w:val="fr-BE"/>
        </w:rPr>
        <w:t>paiement ;</w:t>
      </w:r>
      <w:r w:rsidR="00314888">
        <w:rPr>
          <w:rFonts w:ascii="Times New Roman" w:hAnsi="Times New Roman" w:cs="Times New Roman"/>
          <w:sz w:val="24"/>
          <w:szCs w:val="24"/>
          <w:lang w:val="fr-BE"/>
        </w:rPr>
        <w:tab/>
      </w:r>
      <w:bookmarkStart w:id="0" w:name="_GoBack"/>
      <w:bookmarkEnd w:id="0"/>
    </w:p>
    <w:p w:rsidR="00A81D34" w:rsidRPr="001A0434" w:rsidRDefault="006F710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>une somm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e de 1.000,00 </w:t>
      </w:r>
      <w:r>
        <w:rPr>
          <w:rFonts w:ascii="Times New Roman" w:hAnsi="Times New Roman" w:cs="Times New Roman"/>
          <w:sz w:val="24"/>
          <w:szCs w:val="24"/>
          <w:lang w:val="fr-BE"/>
        </w:rPr>
        <w:t>EUR 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indemnisation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son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dommage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moral du chef du non-paiement de sa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rémunération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augmenter d'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compensatoires au taux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partir du 9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dé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cembre 2006 jusqu'au jour du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présent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jugement, et </w:t>
      </w:r>
      <w:r>
        <w:rPr>
          <w:rFonts w:ascii="Times New Roman" w:hAnsi="Times New Roman" w:cs="Times New Roman"/>
          <w:sz w:val="24"/>
          <w:szCs w:val="24"/>
          <w:lang w:val="fr-BE"/>
        </w:rPr>
        <w:t>d’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moratoires, par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définition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au taux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>, ensuite jusqu'au complet paiement ;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>une so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m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me de 1.100,00 EUR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d'indemnité de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procédure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 pour l’i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nstance par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défaut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, et une somme de 500,00 EUR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titre d'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6F7104" w:rsidRPr="001A0434">
        <w:rPr>
          <w:rFonts w:ascii="Times New Roman" w:hAnsi="Times New Roman" w:cs="Times New Roman"/>
          <w:sz w:val="24"/>
          <w:szCs w:val="24"/>
          <w:lang w:val="fr-BE"/>
        </w:rPr>
        <w:t>procédure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 pour l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'instance contradictoire.</w:t>
      </w:r>
    </w:p>
    <w:p w:rsidR="006F7104" w:rsidRDefault="006F710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Déboute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 Monsieur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D.S. </w:t>
      </w:r>
      <w:r w:rsidR="00A81D34" w:rsidRPr="001A0434">
        <w:rPr>
          <w:rFonts w:ascii="Times New Roman" w:hAnsi="Times New Roman" w:cs="Times New Roman"/>
          <w:sz w:val="24"/>
          <w:szCs w:val="24"/>
          <w:lang w:val="fr-BE"/>
        </w:rPr>
        <w:t xml:space="preserve">du surplus de sa demande ; </w:t>
      </w:r>
    </w:p>
    <w:p w:rsidR="00A81D34" w:rsidRPr="006F710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F7104">
        <w:rPr>
          <w:rFonts w:ascii="Times New Roman" w:hAnsi="Times New Roman" w:cs="Times New Roman"/>
          <w:sz w:val="24"/>
          <w:szCs w:val="24"/>
          <w:lang w:val="fr-BE"/>
        </w:rPr>
        <w:t>R</w:t>
      </w:r>
      <w:r w:rsidR="006F7104" w:rsidRPr="006F7104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6F7104">
        <w:rPr>
          <w:rFonts w:ascii="Times New Roman" w:hAnsi="Times New Roman" w:cs="Times New Roman"/>
          <w:sz w:val="24"/>
          <w:szCs w:val="24"/>
          <w:lang w:val="fr-BE"/>
        </w:rPr>
        <w:t xml:space="preserve">serve d'office les </w:t>
      </w:r>
      <w:r w:rsidR="006F7104" w:rsidRPr="006F7104">
        <w:rPr>
          <w:rFonts w:ascii="Times New Roman" w:hAnsi="Times New Roman" w:cs="Times New Roman"/>
          <w:sz w:val="24"/>
          <w:szCs w:val="24"/>
          <w:lang w:val="fr-BE"/>
        </w:rPr>
        <w:t>éventuels</w:t>
      </w:r>
      <w:r w:rsidRPr="006F7104">
        <w:rPr>
          <w:rFonts w:ascii="Times New Roman" w:hAnsi="Times New Roman" w:cs="Times New Roman"/>
          <w:sz w:val="24"/>
          <w:szCs w:val="24"/>
          <w:lang w:val="fr-BE"/>
        </w:rPr>
        <w:t xml:space="preserve"> autres </w:t>
      </w:r>
      <w:r w:rsidR="006F7104" w:rsidRPr="006F7104">
        <w:rPr>
          <w:rFonts w:ascii="Times New Roman" w:hAnsi="Times New Roman" w:cs="Times New Roman"/>
          <w:sz w:val="24"/>
          <w:szCs w:val="24"/>
          <w:lang w:val="fr-BE"/>
        </w:rPr>
        <w:t>intérêts civils ;</w:t>
      </w:r>
    </w:p>
    <w:p w:rsidR="00A81D34" w:rsidRPr="006F7104" w:rsidRDefault="00A81D34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6F7104">
        <w:rPr>
          <w:rFonts w:ascii="Times New Roman" w:hAnsi="Times New Roman" w:cs="Times New Roman"/>
          <w:b/>
          <w:i/>
          <w:sz w:val="24"/>
          <w:szCs w:val="24"/>
          <w:lang w:val="fr-BE"/>
        </w:rPr>
        <w:t>Jugement</w:t>
      </w:r>
    </w:p>
    <w:p w:rsidR="00A81D34" w:rsidRPr="006F7104" w:rsidRDefault="006F7104" w:rsidP="00A81D34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BE"/>
        </w:rPr>
        <w:t>prononcé en audience publique où siége</w:t>
      </w:r>
      <w:r w:rsidR="00A81D34" w:rsidRPr="006F7104">
        <w:rPr>
          <w:rFonts w:ascii="Times New Roman" w:hAnsi="Times New Roman" w:cs="Times New Roman"/>
          <w:b/>
          <w:i/>
          <w:sz w:val="24"/>
          <w:szCs w:val="24"/>
          <w:lang w:val="fr-BE"/>
        </w:rPr>
        <w:t>aient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Mme S.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L.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>juge unique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 xml:space="preserve">Mme B.E.       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>substitut de l'Auditeur du Travail</w:t>
      </w:r>
    </w:p>
    <w:p w:rsidR="00A81D34" w:rsidRPr="001A0434" w:rsidRDefault="00A81D34" w:rsidP="00A81D3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A0434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M.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M.A.</w:t>
      </w:r>
      <w:r w:rsidRPr="001A0434">
        <w:rPr>
          <w:rFonts w:ascii="Times New Roman" w:hAnsi="Times New Roman" w:cs="Times New Roman"/>
          <w:sz w:val="24"/>
          <w:szCs w:val="24"/>
          <w:lang w:val="fr-BE"/>
        </w:rPr>
        <w:tab/>
        <w:t xml:space="preserve">greffier </w:t>
      </w:r>
      <w:r w:rsidR="006F7104">
        <w:rPr>
          <w:rFonts w:ascii="Times New Roman" w:hAnsi="Times New Roman" w:cs="Times New Roman"/>
          <w:sz w:val="24"/>
          <w:szCs w:val="24"/>
          <w:lang w:val="fr-BE"/>
        </w:rPr>
        <w:t>délégué</w:t>
      </w:r>
    </w:p>
    <w:p w:rsidR="00AC0637" w:rsidRPr="00EA67C3" w:rsidRDefault="00AC0637" w:rsidP="00A81D3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AC0637" w:rsidRPr="00EA67C3" w:rsidSect="00EA67C3">
      <w:footerReference w:type="default" r:id="rId8"/>
      <w:pgSz w:w="12240" w:h="15840"/>
      <w:pgMar w:top="1440" w:right="1740" w:bottom="111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C3" w:rsidRDefault="00EA67C3" w:rsidP="00EA67C3">
      <w:pPr>
        <w:spacing w:after="0" w:line="240" w:lineRule="auto"/>
      </w:pPr>
      <w:r>
        <w:separator/>
      </w:r>
    </w:p>
  </w:endnote>
  <w:endnote w:type="continuationSeparator" w:id="0">
    <w:p w:rsidR="00EA67C3" w:rsidRDefault="00EA67C3" w:rsidP="00EA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853016"/>
      <w:docPartObj>
        <w:docPartGallery w:val="Page Numbers (Bottom of Page)"/>
        <w:docPartUnique/>
      </w:docPartObj>
    </w:sdtPr>
    <w:sdtContent>
      <w:p w:rsidR="00EA67C3" w:rsidRDefault="00EA67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88" w:rsidRPr="00314888">
          <w:rPr>
            <w:noProof/>
            <w:lang w:val="fr-FR"/>
          </w:rPr>
          <w:t>24</w:t>
        </w:r>
        <w:r>
          <w:fldChar w:fldCharType="end"/>
        </w:r>
      </w:p>
    </w:sdtContent>
  </w:sdt>
  <w:p w:rsidR="00EA67C3" w:rsidRDefault="00EA67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C3" w:rsidRDefault="00EA67C3" w:rsidP="00EA67C3">
      <w:pPr>
        <w:spacing w:after="0" w:line="240" w:lineRule="auto"/>
      </w:pPr>
      <w:r>
        <w:separator/>
      </w:r>
    </w:p>
  </w:footnote>
  <w:footnote w:type="continuationSeparator" w:id="0">
    <w:p w:rsidR="00EA67C3" w:rsidRDefault="00EA67C3" w:rsidP="00EA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80D"/>
    <w:multiLevelType w:val="multilevel"/>
    <w:tmpl w:val="09B6D610"/>
    <w:lvl w:ilvl="0">
      <w:start w:val="6"/>
      <w:numFmt w:val="decimal"/>
      <w:lvlText w:val="%1.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D65B7"/>
    <w:multiLevelType w:val="multilevel"/>
    <w:tmpl w:val="E7DC73E6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532E7"/>
    <w:multiLevelType w:val="multilevel"/>
    <w:tmpl w:val="F7564E56"/>
    <w:lvl w:ilvl="0">
      <w:start w:val="1"/>
      <w:numFmt w:val="decimal"/>
      <w:lvlText w:val="%1.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E41C5"/>
    <w:multiLevelType w:val="multilevel"/>
    <w:tmpl w:val="A5FE7EB0"/>
    <w:lvl w:ilvl="0">
      <w:start w:val="3"/>
      <w:numFmt w:val="decimal"/>
      <w:lvlText w:val="%1."/>
      <w:lvlJc w:val="left"/>
      <w:pPr>
        <w:tabs>
          <w:tab w:val="num" w:pos="216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E228F0"/>
    <w:multiLevelType w:val="multilevel"/>
    <w:tmpl w:val="5A68D48E"/>
    <w:lvl w:ilvl="0">
      <w:start w:val="1"/>
      <w:numFmt w:val="bullet"/>
      <w:lvlText w:val=""/>
      <w:lvlJc w:val="left"/>
      <w:pPr>
        <w:tabs>
          <w:tab w:val="num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811DE"/>
    <w:multiLevelType w:val="multilevel"/>
    <w:tmpl w:val="6EECF072"/>
    <w:lvl w:ilvl="0">
      <w:start w:val="1"/>
      <w:numFmt w:val="bullet"/>
      <w:lvlText w:val=""/>
      <w:lvlJc w:val="left"/>
      <w:pPr>
        <w:tabs>
          <w:tab w:val="num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558B5"/>
    <w:multiLevelType w:val="multilevel"/>
    <w:tmpl w:val="D51C219A"/>
    <w:lvl w:ilvl="0">
      <w:start w:val="1"/>
      <w:numFmt w:val="decimal"/>
      <w:lvlText w:val="%1.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F66E1E"/>
    <w:multiLevelType w:val="multilevel"/>
    <w:tmpl w:val="68200E12"/>
    <w:lvl w:ilvl="0">
      <w:start w:val="4"/>
      <w:numFmt w:val="decimal"/>
      <w:lvlText w:val="%1.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773B57"/>
    <w:multiLevelType w:val="hybridMultilevel"/>
    <w:tmpl w:val="6C14D8F2"/>
    <w:lvl w:ilvl="0" w:tplc="2C46C5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53430"/>
    <w:multiLevelType w:val="multilevel"/>
    <w:tmpl w:val="A246E8BE"/>
    <w:lvl w:ilvl="0">
      <w:start w:val="1"/>
      <w:numFmt w:val="decimal"/>
      <w:lvlText w:val="%1."/>
      <w:lvlJc w:val="left"/>
      <w:pPr>
        <w:tabs>
          <w:tab w:val="num" w:pos="216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EC7302"/>
    <w:multiLevelType w:val="multilevel"/>
    <w:tmpl w:val="AF480CCC"/>
    <w:lvl w:ilvl="0">
      <w:start w:val="6"/>
      <w:numFmt w:val="decimal"/>
      <w:lvlText w:val="%1.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C30EE4"/>
    <w:multiLevelType w:val="hybridMultilevel"/>
    <w:tmpl w:val="FD7AD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515A6"/>
    <w:multiLevelType w:val="multilevel"/>
    <w:tmpl w:val="86B09404"/>
    <w:lvl w:ilvl="0">
      <w:start w:val="1"/>
      <w:numFmt w:val="bullet"/>
      <w:lvlText w:val=""/>
      <w:lvlJc w:val="left"/>
      <w:pPr>
        <w:tabs>
          <w:tab w:val="num" w:pos="86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04338D"/>
    <w:multiLevelType w:val="multilevel"/>
    <w:tmpl w:val="BD2CF424"/>
    <w:lvl w:ilvl="0">
      <w:start w:val="1"/>
      <w:numFmt w:val="bullet"/>
      <w:lvlText w:val=""/>
      <w:lvlJc w:val="left"/>
      <w:pPr>
        <w:tabs>
          <w:tab w:val="num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C96DE9"/>
    <w:multiLevelType w:val="multilevel"/>
    <w:tmpl w:val="C09A7624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687E97"/>
    <w:multiLevelType w:val="multilevel"/>
    <w:tmpl w:val="63D8E520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FE2B8C"/>
    <w:multiLevelType w:val="multilevel"/>
    <w:tmpl w:val="966077DE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6206B"/>
    <w:multiLevelType w:val="multilevel"/>
    <w:tmpl w:val="D6E0C884"/>
    <w:lvl w:ilvl="0">
      <w:start w:val="1"/>
      <w:numFmt w:val="bullet"/>
      <w:lvlText w:val=""/>
      <w:lvlJc w:val="left"/>
      <w:pPr>
        <w:tabs>
          <w:tab w:val="num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E6AC0"/>
    <w:multiLevelType w:val="multilevel"/>
    <w:tmpl w:val="282A3324"/>
    <w:lvl w:ilvl="0">
      <w:start w:val="1"/>
      <w:numFmt w:val="bullet"/>
      <w:lvlText w:val=""/>
      <w:lvlJc w:val="left"/>
      <w:pPr>
        <w:tabs>
          <w:tab w:val="num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AF1444"/>
    <w:multiLevelType w:val="multilevel"/>
    <w:tmpl w:val="6A666CC2"/>
    <w:lvl w:ilvl="0">
      <w:start w:val="1"/>
      <w:numFmt w:val="bullet"/>
      <w:lvlText w:val="-"/>
      <w:lvlJc w:val="left"/>
      <w:pPr>
        <w:tabs>
          <w:tab w:val="num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F00F60"/>
    <w:multiLevelType w:val="hybridMultilevel"/>
    <w:tmpl w:val="ED8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0"/>
  </w:num>
  <w:num w:numId="5">
    <w:abstractNumId w:val="15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17"/>
  </w:num>
  <w:num w:numId="12">
    <w:abstractNumId w:val="18"/>
  </w:num>
  <w:num w:numId="13">
    <w:abstractNumId w:val="4"/>
  </w:num>
  <w:num w:numId="14">
    <w:abstractNumId w:val="19"/>
  </w:num>
  <w:num w:numId="15">
    <w:abstractNumId w:val="13"/>
  </w:num>
  <w:num w:numId="16">
    <w:abstractNumId w:val="9"/>
  </w:num>
  <w:num w:numId="17">
    <w:abstractNumId w:val="3"/>
  </w:num>
  <w:num w:numId="18">
    <w:abstractNumId w:val="12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637"/>
    <w:rsid w:val="000121C7"/>
    <w:rsid w:val="00051A39"/>
    <w:rsid w:val="001A0434"/>
    <w:rsid w:val="001F4C37"/>
    <w:rsid w:val="002B16F9"/>
    <w:rsid w:val="002C0522"/>
    <w:rsid w:val="00314888"/>
    <w:rsid w:val="00321EF3"/>
    <w:rsid w:val="00333EDD"/>
    <w:rsid w:val="00376999"/>
    <w:rsid w:val="004203B6"/>
    <w:rsid w:val="004F0DF5"/>
    <w:rsid w:val="004F3C72"/>
    <w:rsid w:val="00595F53"/>
    <w:rsid w:val="006F7104"/>
    <w:rsid w:val="00757B52"/>
    <w:rsid w:val="00787DAD"/>
    <w:rsid w:val="007C3FB1"/>
    <w:rsid w:val="007D62BC"/>
    <w:rsid w:val="008732F8"/>
    <w:rsid w:val="00911C52"/>
    <w:rsid w:val="00915D60"/>
    <w:rsid w:val="00A81D34"/>
    <w:rsid w:val="00AC0637"/>
    <w:rsid w:val="00BD1C19"/>
    <w:rsid w:val="00C04FBA"/>
    <w:rsid w:val="00D0422A"/>
    <w:rsid w:val="00E47DE4"/>
    <w:rsid w:val="00EA67C3"/>
    <w:rsid w:val="00FA3F7D"/>
    <w:rsid w:val="00FF046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D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7D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7C3"/>
  </w:style>
  <w:style w:type="paragraph" w:styleId="Pieddepage">
    <w:name w:val="footer"/>
    <w:basedOn w:val="Normal"/>
    <w:link w:val="PieddepageCar"/>
    <w:uiPriority w:val="99"/>
    <w:unhideWhenUsed/>
    <w:rsid w:val="00EA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24</Pages>
  <Words>6549</Words>
  <Characters>37334</Characters>
  <Application>Microsoft Office Word</Application>
  <DocSecurity>0</DocSecurity>
  <Lines>311</Lines>
  <Paragraphs>87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Le Cocq</cp:lastModifiedBy>
  <cp:revision>8</cp:revision>
  <dcterms:created xsi:type="dcterms:W3CDTF">2013-02-25T15:07:00Z</dcterms:created>
  <dcterms:modified xsi:type="dcterms:W3CDTF">2014-04-22T16:36:00Z</dcterms:modified>
</cp:coreProperties>
</file>